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6C" w:rsidRDefault="00A80A18" w:rsidP="00A80A18">
      <w:pPr>
        <w:spacing w:after="0" w:line="240" w:lineRule="auto"/>
        <w:ind w:firstLine="567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Аннотации 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рабочим программам </w:t>
      </w:r>
      <w:r>
        <w:rPr>
          <w:rFonts w:ascii="Times New Roman" w:hAnsi="Times New Roman" w:cs="Times New Roman"/>
          <w:b/>
          <w:sz w:val="28"/>
          <w:szCs w:val="28"/>
        </w:rPr>
        <w:t>по основам православной веры .</w:t>
      </w:r>
    </w:p>
    <w:p w:rsidR="005620AD" w:rsidRDefault="005620AD" w:rsidP="00A80A18">
      <w:pPr>
        <w:ind w:firstLine="567"/>
      </w:pPr>
    </w:p>
    <w:p w:rsidR="005620AD" w:rsidRDefault="005620AD" w:rsidP="00A80A1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5620AD">
        <w:rPr>
          <w:rFonts w:ascii="Times New Roman" w:hAnsi="Times New Roman" w:cs="Times New Roman"/>
          <w:sz w:val="28"/>
          <w:szCs w:val="28"/>
        </w:rPr>
        <w:t>Рабочая программа по основам православной веры</w:t>
      </w:r>
      <w:r w:rsidRPr="005620AD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 w:rsidRPr="005620AD">
        <w:rPr>
          <w:rFonts w:ascii="Times New Roman" w:hAnsi="Times New Roman" w:cs="Times New Roman"/>
          <w:b/>
          <w:sz w:val="28"/>
          <w:szCs w:val="28"/>
        </w:rPr>
        <w:t>начальной школы</w:t>
      </w:r>
      <w:r w:rsidRPr="005620AD">
        <w:rPr>
          <w:rFonts w:ascii="Times New Roman" w:hAnsi="Times New Roman" w:cs="Times New Roman"/>
          <w:sz w:val="28"/>
          <w:szCs w:val="28"/>
        </w:rPr>
        <w:t xml:space="preserve"> </w:t>
      </w:r>
      <w:r w:rsidRPr="005620AD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Pr="005620AD">
        <w:rPr>
          <w:rFonts w:ascii="Times New Roman" w:hAnsi="Times New Roman" w:cs="Times New Roman"/>
          <w:bCs/>
          <w:iCs/>
          <w:sz w:val="28"/>
          <w:szCs w:val="28"/>
        </w:rPr>
        <w:t>примерной программы по основам православной веры</w:t>
      </w:r>
      <w:r w:rsidRPr="005620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620AD">
        <w:rPr>
          <w:rFonts w:ascii="Times New Roman" w:hAnsi="Times New Roman" w:cs="Times New Roman"/>
          <w:bCs/>
          <w:iCs/>
          <w:sz w:val="28"/>
          <w:szCs w:val="28"/>
        </w:rPr>
        <w:t>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</w:t>
      </w:r>
      <w:r w:rsidRPr="005620AD">
        <w:rPr>
          <w:rFonts w:ascii="Times New Roman" w:hAnsi="Times New Roman" w:cs="Times New Roman"/>
          <w:color w:val="000000"/>
          <w:sz w:val="28"/>
          <w:szCs w:val="28"/>
        </w:rPr>
        <w:t xml:space="preserve"> (утвержден решением Священного Синода Русской Православной Церкви 27 июля 2011 г.)</w:t>
      </w:r>
      <w:r w:rsidRPr="005620A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20AD" w:rsidRDefault="005620AD" w:rsidP="00A80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0A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каждой возрастной группы (с 1 по 4 класс) </w:t>
      </w:r>
      <w:r w:rsidRPr="005620AD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Pr="005620AD">
        <w:rPr>
          <w:rFonts w:ascii="Times New Roman" w:hAnsi="Times New Roman" w:cs="Times New Roman"/>
          <w:b/>
          <w:sz w:val="28"/>
          <w:szCs w:val="28"/>
        </w:rPr>
        <w:t>34 часа</w:t>
      </w:r>
      <w:r w:rsidRPr="005620AD">
        <w:rPr>
          <w:rFonts w:ascii="Times New Roman" w:hAnsi="Times New Roman" w:cs="Times New Roman"/>
          <w:sz w:val="28"/>
          <w:szCs w:val="28"/>
        </w:rPr>
        <w:t xml:space="preserve">, из расчета </w:t>
      </w:r>
      <w:r w:rsidRPr="005620AD">
        <w:rPr>
          <w:rFonts w:ascii="Times New Roman" w:hAnsi="Times New Roman" w:cs="Times New Roman"/>
          <w:b/>
          <w:sz w:val="28"/>
          <w:szCs w:val="28"/>
        </w:rPr>
        <w:t>1 час в неделю</w:t>
      </w:r>
      <w:r w:rsidRPr="005620AD">
        <w:rPr>
          <w:rFonts w:ascii="Times New Roman" w:hAnsi="Times New Roman" w:cs="Times New Roman"/>
          <w:sz w:val="28"/>
          <w:szCs w:val="28"/>
        </w:rPr>
        <w:t>.</w:t>
      </w:r>
    </w:p>
    <w:p w:rsidR="005620AD" w:rsidRPr="005620AD" w:rsidRDefault="005620AD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20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курса:</w:t>
      </w:r>
    </w:p>
    <w:p w:rsidR="005620AD" w:rsidRPr="005620AD" w:rsidRDefault="005620AD" w:rsidP="00A80A1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0AD">
        <w:rPr>
          <w:rFonts w:ascii="Times New Roman" w:hAnsi="Times New Roman" w:cs="Times New Roman"/>
          <w:sz w:val="28"/>
          <w:szCs w:val="28"/>
        </w:rPr>
        <w:t>донести до детей Евангельскую нравственность, чтобы она стала основой их жизни, помочь им осознать себя ча</w:t>
      </w:r>
      <w:r>
        <w:rPr>
          <w:rFonts w:ascii="Times New Roman" w:hAnsi="Times New Roman" w:cs="Times New Roman"/>
          <w:sz w:val="28"/>
          <w:szCs w:val="28"/>
        </w:rPr>
        <w:t>дами Церкви Христовой, «родными</w:t>
      </w:r>
      <w:r w:rsidRPr="005620AD">
        <w:rPr>
          <w:rFonts w:ascii="Times New Roman" w:hAnsi="Times New Roman" w:cs="Times New Roman"/>
          <w:sz w:val="28"/>
          <w:szCs w:val="28"/>
        </w:rPr>
        <w:t xml:space="preserve"> Богу и своими для святых»;</w:t>
      </w:r>
    </w:p>
    <w:p w:rsidR="005620AD" w:rsidRPr="005620AD" w:rsidRDefault="005620AD" w:rsidP="00A80A1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620AD">
        <w:rPr>
          <w:rFonts w:ascii="Times New Roman" w:hAnsi="Times New Roman" w:cs="Times New Roman"/>
          <w:sz w:val="28"/>
          <w:szCs w:val="28"/>
        </w:rPr>
        <w:t>помочь выстроить в сознании ребенка правильную лестницу иерархических ценностей, выделяя главное место 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620AD">
        <w:rPr>
          <w:rFonts w:ascii="Times New Roman" w:hAnsi="Times New Roman" w:cs="Times New Roman"/>
          <w:sz w:val="28"/>
          <w:szCs w:val="28"/>
        </w:rPr>
        <w:t xml:space="preserve"> для Бога. </w:t>
      </w:r>
    </w:p>
    <w:p w:rsidR="005620AD" w:rsidRDefault="005620AD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3148C" w:rsidRPr="0063148C" w:rsidRDefault="0063148C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8C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Pr="0063148C">
        <w:rPr>
          <w:rFonts w:ascii="Times New Roman" w:hAnsi="Times New Roman" w:cs="Times New Roman"/>
          <w:b/>
          <w:sz w:val="28"/>
          <w:szCs w:val="28"/>
        </w:rPr>
        <w:t>основам православной веры</w:t>
      </w:r>
      <w:r w:rsidRPr="0063148C">
        <w:rPr>
          <w:rFonts w:ascii="Times New Roman" w:hAnsi="Times New Roman" w:cs="Times New Roman"/>
          <w:sz w:val="28"/>
          <w:szCs w:val="28"/>
        </w:rPr>
        <w:t xml:space="preserve"> </w:t>
      </w:r>
      <w:r w:rsidRPr="0063148C">
        <w:rPr>
          <w:rFonts w:ascii="Times New Roman" w:hAnsi="Times New Roman" w:cs="Times New Roman"/>
          <w:sz w:val="28"/>
          <w:szCs w:val="28"/>
        </w:rPr>
        <w:t>в</w:t>
      </w:r>
      <w:r w:rsidRPr="0063148C">
        <w:rPr>
          <w:rFonts w:ascii="Times New Roman" w:hAnsi="Times New Roman" w:cs="Times New Roman"/>
          <w:sz w:val="28"/>
          <w:szCs w:val="28"/>
        </w:rPr>
        <w:t xml:space="preserve"> </w:t>
      </w:r>
      <w:r w:rsidRPr="0063148C">
        <w:rPr>
          <w:rFonts w:ascii="Times New Roman" w:hAnsi="Times New Roman" w:cs="Times New Roman"/>
          <w:b/>
          <w:sz w:val="28"/>
          <w:szCs w:val="28"/>
        </w:rPr>
        <w:t>5-9</w:t>
      </w:r>
      <w:r w:rsidRPr="0063148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63148C">
        <w:rPr>
          <w:rFonts w:ascii="Times New Roman" w:hAnsi="Times New Roman" w:cs="Times New Roman"/>
          <w:b/>
          <w:sz w:val="28"/>
          <w:szCs w:val="28"/>
        </w:rPr>
        <w:t>х</w:t>
      </w:r>
      <w:r w:rsidR="00AE4E46">
        <w:rPr>
          <w:rFonts w:ascii="Times New Roman" w:hAnsi="Times New Roman" w:cs="Times New Roman"/>
          <w:sz w:val="28"/>
          <w:szCs w:val="28"/>
        </w:rPr>
        <w:t xml:space="preserve"> составлена на основе</w:t>
      </w:r>
      <w:r w:rsidRPr="0063148C">
        <w:rPr>
          <w:rFonts w:ascii="Times New Roman" w:hAnsi="Times New Roman" w:cs="Times New Roman"/>
          <w:bCs/>
          <w:iCs/>
          <w:sz w:val="28"/>
          <w:szCs w:val="28"/>
        </w:rPr>
        <w:t xml:space="preserve"> примерной программы по основам православной веры для 5-9 классов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Федерации. </w:t>
      </w:r>
    </w:p>
    <w:p w:rsidR="0063148C" w:rsidRPr="0063148C" w:rsidRDefault="0063148C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8C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63148C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</w:t>
      </w:r>
      <w:r w:rsidRPr="0063148C">
        <w:rPr>
          <w:rFonts w:ascii="Times New Roman" w:hAnsi="Times New Roman" w:cs="Times New Roman"/>
          <w:b/>
          <w:sz w:val="28"/>
          <w:szCs w:val="28"/>
        </w:rPr>
        <w:t>(5-9 класса)</w:t>
      </w:r>
      <w:r w:rsidRPr="0063148C">
        <w:rPr>
          <w:rFonts w:ascii="Times New Roman" w:hAnsi="Times New Roman" w:cs="Times New Roman"/>
          <w:sz w:val="28"/>
          <w:szCs w:val="28"/>
        </w:rPr>
        <w:t xml:space="preserve"> </w:t>
      </w:r>
      <w:r w:rsidRPr="0063148C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Pr="0063148C">
        <w:rPr>
          <w:rFonts w:ascii="Times New Roman" w:hAnsi="Times New Roman" w:cs="Times New Roman"/>
          <w:b/>
          <w:sz w:val="28"/>
          <w:szCs w:val="28"/>
        </w:rPr>
        <w:t>34 часа</w:t>
      </w:r>
      <w:r w:rsidRPr="0063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48C">
        <w:rPr>
          <w:rFonts w:ascii="Times New Roman" w:hAnsi="Times New Roman" w:cs="Times New Roman"/>
          <w:sz w:val="28"/>
          <w:szCs w:val="28"/>
        </w:rPr>
        <w:t>(</w:t>
      </w:r>
      <w:r w:rsidRPr="0063148C">
        <w:rPr>
          <w:rFonts w:ascii="Times New Roman" w:hAnsi="Times New Roman" w:cs="Times New Roman"/>
          <w:b/>
          <w:sz w:val="28"/>
          <w:szCs w:val="28"/>
        </w:rPr>
        <w:t>1 час в неделю</w:t>
      </w:r>
      <w:r w:rsidRPr="0063148C">
        <w:rPr>
          <w:rFonts w:ascii="Times New Roman" w:hAnsi="Times New Roman" w:cs="Times New Roman"/>
          <w:b/>
          <w:sz w:val="28"/>
          <w:szCs w:val="28"/>
        </w:rPr>
        <w:t>)</w:t>
      </w:r>
      <w:r w:rsidRPr="0063148C">
        <w:rPr>
          <w:rFonts w:ascii="Times New Roman" w:hAnsi="Times New Roman" w:cs="Times New Roman"/>
          <w:sz w:val="28"/>
          <w:szCs w:val="28"/>
        </w:rPr>
        <w:t>.</w:t>
      </w:r>
    </w:p>
    <w:p w:rsidR="0063148C" w:rsidRDefault="0063148C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48C">
        <w:rPr>
          <w:rFonts w:ascii="Times New Roman" w:hAnsi="Times New Roman" w:cs="Times New Roman"/>
          <w:sz w:val="28"/>
          <w:szCs w:val="28"/>
        </w:rPr>
        <w:t>Курс предполагает сочетание воспитательных и образовательных задач, которые в основной школе группируются вокруг темы формирования личности, выстраивания личных отношений с Богом и людьми, что сопровождается в методике преподавания курса переключением с общего на частное, с масштабного на детальное.</w:t>
      </w:r>
    </w:p>
    <w:p w:rsidR="00AE4E46" w:rsidRDefault="00AE4E46" w:rsidP="00A80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4E46">
        <w:rPr>
          <w:rFonts w:ascii="Times New Roman" w:hAnsi="Times New Roman" w:cs="Times New Roman"/>
          <w:sz w:val="28"/>
          <w:szCs w:val="28"/>
        </w:rPr>
        <w:t>Исходя из этого, построение учебного курса в основной школе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E4E46">
        <w:rPr>
          <w:rFonts w:ascii="Times New Roman" w:hAnsi="Times New Roman" w:cs="Times New Roman"/>
          <w:sz w:val="28"/>
          <w:szCs w:val="28"/>
        </w:rPr>
        <w:t xml:space="preserve"> три равнозначных по приоритетам цели: 1) закрепление приобретенных религиозных навыков; 2) помощь в формировании личностных отношений с Богом; 3) помощь в социальной адаптации.</w:t>
      </w:r>
    </w:p>
    <w:p w:rsidR="00AE4E46" w:rsidRPr="00A80A18" w:rsidRDefault="00AE4E46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 xml:space="preserve">Рабочая программа по основам православной веры для </w:t>
      </w:r>
      <w:r w:rsidRPr="00A80A18">
        <w:rPr>
          <w:rFonts w:ascii="Times New Roman" w:hAnsi="Times New Roman" w:cs="Times New Roman"/>
          <w:sz w:val="28"/>
          <w:szCs w:val="28"/>
        </w:rPr>
        <w:t>10-</w:t>
      </w:r>
      <w:r w:rsidRPr="00A80A18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A80A18">
        <w:rPr>
          <w:rFonts w:ascii="Times New Roman" w:hAnsi="Times New Roman" w:cs="Times New Roman"/>
          <w:b/>
          <w:sz w:val="28"/>
          <w:szCs w:val="28"/>
        </w:rPr>
        <w:t>ов</w:t>
      </w:r>
      <w:r w:rsidRPr="00A80A18">
        <w:rPr>
          <w:rFonts w:ascii="Times New Roman" w:hAnsi="Times New Roman" w:cs="Times New Roman"/>
          <w:sz w:val="28"/>
          <w:szCs w:val="28"/>
        </w:rPr>
        <w:t xml:space="preserve"> составлена на основе </w:t>
      </w:r>
      <w:r w:rsidRPr="00A80A18">
        <w:rPr>
          <w:rFonts w:ascii="Times New Roman" w:hAnsi="Times New Roman" w:cs="Times New Roman"/>
          <w:bCs/>
          <w:iCs/>
          <w:sz w:val="28"/>
          <w:szCs w:val="28"/>
        </w:rPr>
        <w:t xml:space="preserve">примерной программы по основам православной веры для 10-11 классов Стандарта православного компонента начального общего, основного общего, среднего (полного) общего образования для учебных заведений Российской Федерации. </w:t>
      </w:r>
    </w:p>
    <w:p w:rsidR="00AE4E46" w:rsidRPr="00A80A18" w:rsidRDefault="00AE4E46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Pr="00A80A18">
        <w:rPr>
          <w:rFonts w:ascii="Times New Roman" w:hAnsi="Times New Roman" w:cs="Times New Roman"/>
          <w:b/>
          <w:sz w:val="28"/>
          <w:szCs w:val="28"/>
        </w:rPr>
        <w:t>68</w:t>
      </w:r>
      <w:r w:rsidRPr="00A80A1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A80A18">
        <w:rPr>
          <w:rFonts w:ascii="Times New Roman" w:hAnsi="Times New Roman" w:cs="Times New Roman"/>
          <w:b/>
          <w:sz w:val="28"/>
          <w:szCs w:val="28"/>
        </w:rPr>
        <w:t>ов</w:t>
      </w:r>
      <w:r w:rsidRPr="00A80A18">
        <w:rPr>
          <w:rFonts w:ascii="Times New Roman" w:hAnsi="Times New Roman" w:cs="Times New Roman"/>
          <w:sz w:val="28"/>
          <w:szCs w:val="28"/>
        </w:rPr>
        <w:t xml:space="preserve">, из расчета </w:t>
      </w:r>
      <w:r w:rsidRPr="00A80A18">
        <w:rPr>
          <w:rFonts w:ascii="Times New Roman" w:hAnsi="Times New Roman" w:cs="Times New Roman"/>
          <w:b/>
          <w:sz w:val="28"/>
          <w:szCs w:val="28"/>
        </w:rPr>
        <w:t>1 час в неделю</w:t>
      </w:r>
      <w:r w:rsidRPr="00A80A18">
        <w:rPr>
          <w:rFonts w:ascii="Times New Roman" w:hAnsi="Times New Roman" w:cs="Times New Roman"/>
          <w:sz w:val="28"/>
          <w:szCs w:val="28"/>
        </w:rPr>
        <w:t>.</w:t>
      </w:r>
    </w:p>
    <w:p w:rsidR="00AE4E46" w:rsidRPr="00A80A18" w:rsidRDefault="00AE4E46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 xml:space="preserve">Программа по «Основам православной веры» для старшей школы завершает обучение в средней школе. Поэтому, с одной стороны, она опирается на те знания, которые были заложены в начальной и основной </w:t>
      </w:r>
      <w:r w:rsidRPr="00A80A18">
        <w:rPr>
          <w:rFonts w:ascii="Times New Roman" w:hAnsi="Times New Roman" w:cs="Times New Roman"/>
          <w:sz w:val="28"/>
          <w:szCs w:val="28"/>
        </w:rPr>
        <w:lastRenderedPageBreak/>
        <w:t xml:space="preserve">школе, с другой стороны, подводит итоги обучения и выводит обучающихся на качественно новый уровень осознания </w:t>
      </w:r>
      <w:proofErr w:type="spellStart"/>
      <w:r w:rsidRPr="00A80A18">
        <w:rPr>
          <w:rFonts w:ascii="Times New Roman" w:hAnsi="Times New Roman" w:cs="Times New Roman"/>
          <w:sz w:val="28"/>
          <w:szCs w:val="28"/>
        </w:rPr>
        <w:t>вероучительного</w:t>
      </w:r>
      <w:proofErr w:type="spellEnd"/>
      <w:r w:rsidRPr="00A80A18">
        <w:rPr>
          <w:rFonts w:ascii="Times New Roman" w:hAnsi="Times New Roman" w:cs="Times New Roman"/>
          <w:sz w:val="28"/>
          <w:szCs w:val="28"/>
        </w:rPr>
        <w:t xml:space="preserve"> знания и приобретенного духовного опыта. </w:t>
      </w:r>
    </w:p>
    <w:p w:rsidR="00AE4E46" w:rsidRPr="00A80A18" w:rsidRDefault="00AE4E46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>В старшей школе важно обратить внимание на сохранение веры молодого человека, не дать повода для умаления значимости религиозной жизни, уберечь от опасности попадания в различные псевдорелигиозные секты, деструктивные политические объединения, минимизировать влияние различных субкультур на мировоззрение и жизненные ориентиры.</w:t>
      </w:r>
    </w:p>
    <w:p w:rsidR="00AE4E46" w:rsidRPr="00A80A18" w:rsidRDefault="00AE4E46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 xml:space="preserve">Согласно новой концепции развития социальной, </w:t>
      </w:r>
      <w:proofErr w:type="spellStart"/>
      <w:r w:rsidRPr="00A80A18">
        <w:rPr>
          <w:rFonts w:ascii="Times New Roman" w:hAnsi="Times New Roman" w:cs="Times New Roman"/>
          <w:sz w:val="28"/>
          <w:szCs w:val="28"/>
        </w:rPr>
        <w:t>катехизаторской</w:t>
      </w:r>
      <w:proofErr w:type="spellEnd"/>
      <w:r w:rsidRPr="00A80A18">
        <w:rPr>
          <w:rFonts w:ascii="Times New Roman" w:hAnsi="Times New Roman" w:cs="Times New Roman"/>
          <w:sz w:val="28"/>
          <w:szCs w:val="28"/>
        </w:rPr>
        <w:t xml:space="preserve"> деятельности и молодежной работы на приходах, утвержденной на Архиерейском соборе 2-4 февраля 2011 г.</w:t>
      </w:r>
      <w:proofErr w:type="gramStart"/>
      <w:r w:rsidRPr="00A80A18">
        <w:rPr>
          <w:rFonts w:ascii="Times New Roman" w:hAnsi="Times New Roman" w:cs="Times New Roman"/>
          <w:sz w:val="28"/>
          <w:szCs w:val="28"/>
        </w:rPr>
        <w:t>,  необходимо</w:t>
      </w:r>
      <w:proofErr w:type="gramEnd"/>
      <w:r w:rsidRPr="00A80A18">
        <w:rPr>
          <w:rFonts w:ascii="Times New Roman" w:hAnsi="Times New Roman" w:cs="Times New Roman"/>
          <w:sz w:val="28"/>
          <w:szCs w:val="28"/>
        </w:rPr>
        <w:t xml:space="preserve"> уделять особое внимание привлечению молодежи к этой работе. Исходя из этого, компонент православного образования в православных гимназиях на этой ступени обучения должен обеспечивать обучающихся необходимыми знаниями и практическими навыками, которые помогут молодым людям, войти и активно работать в приходских и епархиальных объединениях по указанным направлениям. Некоторую основу для этого обучающиеся уже приобрели в основной школе. Духовно-образовательная основа, полученная обучающимися в начальной и основной школе, должна </w:t>
      </w:r>
      <w:proofErr w:type="gramStart"/>
      <w:r w:rsidRPr="00A80A18">
        <w:rPr>
          <w:rFonts w:ascii="Times New Roman" w:hAnsi="Times New Roman" w:cs="Times New Roman"/>
          <w:sz w:val="28"/>
          <w:szCs w:val="28"/>
        </w:rPr>
        <w:t>стать  главным</w:t>
      </w:r>
      <w:proofErr w:type="gramEnd"/>
      <w:r w:rsidRPr="00A80A18">
        <w:rPr>
          <w:rFonts w:ascii="Times New Roman" w:hAnsi="Times New Roman" w:cs="Times New Roman"/>
          <w:sz w:val="28"/>
          <w:szCs w:val="28"/>
        </w:rPr>
        <w:t xml:space="preserve"> фундаментом, на котором в старшей школе укрепляется вера.</w:t>
      </w:r>
    </w:p>
    <w:p w:rsidR="00AE4E46" w:rsidRPr="00A80A18" w:rsidRDefault="00AE4E46" w:rsidP="00A80A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A18">
        <w:rPr>
          <w:rFonts w:ascii="Times New Roman" w:hAnsi="Times New Roman" w:cs="Times New Roman"/>
          <w:b/>
          <w:bCs/>
          <w:iCs/>
          <w:sz w:val="28"/>
          <w:szCs w:val="28"/>
        </w:rPr>
        <w:t>Цели курса</w:t>
      </w:r>
      <w:r w:rsidRPr="00A80A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E4E46" w:rsidRPr="00A80A18" w:rsidRDefault="00AE4E46" w:rsidP="00A80A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 xml:space="preserve">Глубокое осознание жизни во Христе, Его смирения, ига Христова, пути спасения как </w:t>
      </w:r>
      <w:proofErr w:type="spellStart"/>
      <w:r w:rsidRPr="00A80A18">
        <w:rPr>
          <w:rFonts w:ascii="Times New Roman" w:hAnsi="Times New Roman" w:cs="Times New Roman"/>
          <w:sz w:val="28"/>
          <w:szCs w:val="28"/>
        </w:rPr>
        <w:t>крестоношения</w:t>
      </w:r>
      <w:proofErr w:type="spellEnd"/>
      <w:r w:rsidRPr="00A80A18">
        <w:rPr>
          <w:rFonts w:ascii="Times New Roman" w:hAnsi="Times New Roman" w:cs="Times New Roman"/>
          <w:sz w:val="28"/>
          <w:szCs w:val="28"/>
        </w:rPr>
        <w:t>.</w:t>
      </w:r>
    </w:p>
    <w:p w:rsidR="00AE4E46" w:rsidRPr="00A80A18" w:rsidRDefault="00AE4E46" w:rsidP="00A80A1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>Утверждение в духовной жизни. Формирование твердых</w:t>
      </w:r>
      <w:r>
        <w:rPr>
          <w:sz w:val="28"/>
          <w:szCs w:val="28"/>
        </w:rPr>
        <w:t xml:space="preserve"> нравственных </w:t>
      </w:r>
      <w:r w:rsidRPr="00A80A18">
        <w:rPr>
          <w:rFonts w:ascii="Times New Roman" w:hAnsi="Times New Roman" w:cs="Times New Roman"/>
          <w:sz w:val="28"/>
          <w:szCs w:val="28"/>
        </w:rPr>
        <w:t>устоев и взглядов на жизнь в современном мире и обществе.</w:t>
      </w:r>
    </w:p>
    <w:p w:rsidR="00AE4E46" w:rsidRPr="00A80A18" w:rsidRDefault="00AE4E46" w:rsidP="00A80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18">
        <w:rPr>
          <w:rFonts w:ascii="Times New Roman" w:hAnsi="Times New Roman" w:cs="Times New Roman"/>
          <w:sz w:val="28"/>
          <w:szCs w:val="28"/>
        </w:rPr>
        <w:t>Готовность и желание к работе на приходах в сфере социального, молодеж</w:t>
      </w:r>
      <w:bookmarkStart w:id="0" w:name="_GoBack"/>
      <w:bookmarkEnd w:id="0"/>
      <w:r w:rsidRPr="00A80A18">
        <w:rPr>
          <w:rFonts w:ascii="Times New Roman" w:hAnsi="Times New Roman" w:cs="Times New Roman"/>
          <w:sz w:val="28"/>
          <w:szCs w:val="28"/>
        </w:rPr>
        <w:t xml:space="preserve">ного или </w:t>
      </w:r>
      <w:proofErr w:type="spellStart"/>
      <w:r w:rsidRPr="00A80A18">
        <w:rPr>
          <w:rFonts w:ascii="Times New Roman" w:hAnsi="Times New Roman" w:cs="Times New Roman"/>
          <w:sz w:val="28"/>
          <w:szCs w:val="28"/>
        </w:rPr>
        <w:t>катехизаторского</w:t>
      </w:r>
      <w:proofErr w:type="spellEnd"/>
      <w:r w:rsidRPr="00A80A18">
        <w:rPr>
          <w:rFonts w:ascii="Times New Roman" w:hAnsi="Times New Roman" w:cs="Times New Roman"/>
          <w:sz w:val="28"/>
          <w:szCs w:val="28"/>
        </w:rPr>
        <w:t xml:space="preserve"> служения</w:t>
      </w:r>
      <w:r w:rsidR="00A80A18" w:rsidRPr="00A80A18">
        <w:rPr>
          <w:rFonts w:ascii="Times New Roman" w:hAnsi="Times New Roman" w:cs="Times New Roman"/>
          <w:sz w:val="28"/>
          <w:szCs w:val="28"/>
        </w:rPr>
        <w:t>.</w:t>
      </w:r>
    </w:p>
    <w:p w:rsidR="00A80A18" w:rsidRDefault="00A80A18" w:rsidP="00A80A18">
      <w:pPr>
        <w:spacing w:line="360" w:lineRule="auto"/>
        <w:ind w:firstLine="567"/>
        <w:jc w:val="both"/>
        <w:rPr>
          <w:sz w:val="28"/>
          <w:szCs w:val="28"/>
        </w:rPr>
      </w:pPr>
    </w:p>
    <w:p w:rsidR="00AE4E46" w:rsidRDefault="00AE4E46" w:rsidP="00A80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E46" w:rsidRPr="00AE4E46" w:rsidRDefault="00AE4E46" w:rsidP="00A80A1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148C" w:rsidRPr="0063148C" w:rsidRDefault="0063148C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5620AD" w:rsidRDefault="005620AD" w:rsidP="00A8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sectPr w:rsidR="00562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F170C1A"/>
    <w:multiLevelType w:val="hybridMultilevel"/>
    <w:tmpl w:val="CFB6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146CCD"/>
    <w:multiLevelType w:val="hybridMultilevel"/>
    <w:tmpl w:val="817AA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2C61809"/>
    <w:multiLevelType w:val="hybridMultilevel"/>
    <w:tmpl w:val="9CC6F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AD"/>
    <w:rsid w:val="001325FB"/>
    <w:rsid w:val="00556E6C"/>
    <w:rsid w:val="005620AD"/>
    <w:rsid w:val="0063148C"/>
    <w:rsid w:val="00A80A18"/>
    <w:rsid w:val="00A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F4B3-CD69-4E44-B34E-F0ECB27B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20AD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620AD"/>
    <w:rPr>
      <w:rFonts w:ascii="NewtonC" w:eastAsia="Times New Roman" w:hAnsi="NewtonC" w:cs="Times New Roman"/>
      <w:color w:val="000000"/>
      <w:spacing w:val="-15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Титовна</dc:creator>
  <cp:keywords/>
  <dc:description/>
  <cp:lastModifiedBy>Ольга Титовна</cp:lastModifiedBy>
  <cp:revision>2</cp:revision>
  <dcterms:created xsi:type="dcterms:W3CDTF">2019-01-16T18:05:00Z</dcterms:created>
  <dcterms:modified xsi:type="dcterms:W3CDTF">2019-01-16T18:05:00Z</dcterms:modified>
</cp:coreProperties>
</file>