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5FBBF" w14:textId="77777777" w:rsidR="00D16D06" w:rsidRPr="00A43B05" w:rsidRDefault="00A43B05">
      <w:pPr>
        <w:widowControl w:val="0"/>
        <w:pBdr>
          <w:bottom w:val="single" w:sz="6" w:space="1" w:color="000000"/>
        </w:pBdr>
        <w:tabs>
          <w:tab w:val="left" w:pos="-426"/>
          <w:tab w:val="left" w:pos="284"/>
          <w:tab w:val="left" w:pos="9355"/>
        </w:tabs>
        <w:spacing w:after="0" w:line="252" w:lineRule="auto"/>
        <w:ind w:left="-567" w:right="-427" w:firstLine="567"/>
        <w:jc w:val="center"/>
        <w:rPr>
          <w:rFonts w:ascii="Times New Roman" w:hAnsi="Times New Roman" w:cs="Times New Roman"/>
        </w:rPr>
      </w:pPr>
      <w:r w:rsidRPr="00A43B05">
        <w:rPr>
          <w:rFonts w:ascii="Times New Roman" w:eastAsia="Calibri" w:hAnsi="Times New Roman" w:cs="Times New Roman"/>
          <w:b/>
          <w:bCs/>
          <w:sz w:val="28"/>
          <w:szCs w:val="28"/>
          <w:lang w:eastAsia="ru-RU"/>
        </w:rPr>
        <w:t xml:space="preserve">Майкопская и Адыгейская Епархия </w:t>
      </w:r>
    </w:p>
    <w:p w14:paraId="11A79FD6" w14:textId="77777777" w:rsidR="00D16D06" w:rsidRPr="00A43B05" w:rsidRDefault="00A43B05">
      <w:pPr>
        <w:widowControl w:val="0"/>
        <w:pBdr>
          <w:bottom w:val="single" w:sz="6" w:space="1" w:color="000000"/>
        </w:pBdr>
        <w:tabs>
          <w:tab w:val="left" w:pos="-426"/>
          <w:tab w:val="left" w:pos="284"/>
          <w:tab w:val="left" w:pos="9355"/>
        </w:tabs>
        <w:spacing w:after="0" w:line="252" w:lineRule="auto"/>
        <w:ind w:left="-567" w:right="-427" w:firstLine="567"/>
        <w:jc w:val="center"/>
        <w:rPr>
          <w:rFonts w:ascii="Times New Roman" w:hAnsi="Times New Roman" w:cs="Times New Roman"/>
        </w:rPr>
      </w:pPr>
      <w:r w:rsidRPr="00A43B05">
        <w:rPr>
          <w:rFonts w:ascii="Times New Roman" w:eastAsia="Calibri" w:hAnsi="Times New Roman" w:cs="Times New Roman"/>
          <w:b/>
          <w:bCs/>
          <w:i/>
          <w:iCs/>
          <w:sz w:val="28"/>
          <w:szCs w:val="28"/>
          <w:lang w:eastAsia="ru-RU"/>
        </w:rPr>
        <w:t>Частное учреждение «Общеобразовательная организация</w:t>
      </w:r>
    </w:p>
    <w:p w14:paraId="66AB993A" w14:textId="77777777" w:rsidR="00D16D06" w:rsidRPr="00A43B05" w:rsidRDefault="00A43B05">
      <w:pPr>
        <w:widowControl w:val="0"/>
        <w:pBdr>
          <w:bottom w:val="single" w:sz="6" w:space="1" w:color="000000"/>
        </w:pBdr>
        <w:tabs>
          <w:tab w:val="left" w:pos="-426"/>
          <w:tab w:val="left" w:pos="284"/>
          <w:tab w:val="left" w:pos="9355"/>
        </w:tabs>
        <w:spacing w:after="0" w:line="252" w:lineRule="auto"/>
        <w:ind w:left="-567" w:right="-427" w:firstLine="567"/>
        <w:jc w:val="center"/>
        <w:rPr>
          <w:rFonts w:ascii="Times New Roman" w:hAnsi="Times New Roman" w:cs="Times New Roman"/>
        </w:rPr>
      </w:pPr>
      <w:r w:rsidRPr="00A43B05">
        <w:rPr>
          <w:rFonts w:ascii="Times New Roman" w:eastAsia="Calibri" w:hAnsi="Times New Roman" w:cs="Times New Roman"/>
          <w:b/>
          <w:bCs/>
          <w:i/>
          <w:iCs/>
          <w:sz w:val="28"/>
          <w:szCs w:val="28"/>
          <w:lang w:eastAsia="ru-RU"/>
        </w:rPr>
        <w:t>«Православная гимназия во имя Преподобного Сергия Радонежского»</w:t>
      </w:r>
    </w:p>
    <w:p w14:paraId="602220A8" w14:textId="77777777" w:rsidR="00D16D06" w:rsidRPr="00A43B05" w:rsidRDefault="00D16D06">
      <w:pPr>
        <w:spacing w:after="0" w:line="240" w:lineRule="auto"/>
        <w:rPr>
          <w:rFonts w:ascii="Times New Roman" w:eastAsia="Times New Roman" w:hAnsi="Times New Roman" w:cs="Times New Roman"/>
          <w:sz w:val="24"/>
          <w:szCs w:val="24"/>
          <w:lang w:eastAsia="ru-RU"/>
        </w:rPr>
      </w:pPr>
    </w:p>
    <w:p w14:paraId="184BBE07" w14:textId="77777777" w:rsidR="00D16D06" w:rsidRPr="00A43B05" w:rsidRDefault="00D16D06">
      <w:pPr>
        <w:pStyle w:val="a6"/>
        <w:spacing w:after="0"/>
        <w:rPr>
          <w:rFonts w:ascii="Times New Roman" w:hAnsi="Times New Roman" w:cs="Times New Roman"/>
        </w:rPr>
      </w:pPr>
    </w:p>
    <w:tbl>
      <w:tblPr>
        <w:tblW w:w="9405" w:type="dxa"/>
        <w:tblCellMar>
          <w:left w:w="0" w:type="dxa"/>
          <w:right w:w="0" w:type="dxa"/>
        </w:tblCellMar>
        <w:tblLook w:val="04A0" w:firstRow="1" w:lastRow="0" w:firstColumn="1" w:lastColumn="0" w:noHBand="0" w:noVBand="1"/>
      </w:tblPr>
      <w:tblGrid>
        <w:gridCol w:w="4649"/>
        <w:gridCol w:w="4756"/>
      </w:tblGrid>
      <w:tr w:rsidR="004D1BF6" w:rsidRPr="004D1BF6" w14:paraId="3848E669" w14:textId="77777777">
        <w:trPr>
          <w:trHeight w:val="1290"/>
        </w:trPr>
        <w:tc>
          <w:tcPr>
            <w:tcW w:w="4649" w:type="dxa"/>
            <w:shd w:val="clear" w:color="auto" w:fill="auto"/>
          </w:tcPr>
          <w:p w14:paraId="2CC5C2B9" w14:textId="77777777" w:rsidR="00D16D06" w:rsidRPr="004D1BF6" w:rsidRDefault="00A43B05">
            <w:pPr>
              <w:pStyle w:val="ad"/>
              <w:spacing w:after="0"/>
            </w:pPr>
            <w:r w:rsidRPr="004D1BF6">
              <w:rPr>
                <w:rFonts w:ascii="Times New Roman;serif" w:hAnsi="Times New Roman;serif"/>
                <w:b/>
                <w:sz w:val="24"/>
              </w:rPr>
              <w:t>ПРИНЯТО</w:t>
            </w:r>
          </w:p>
          <w:p w14:paraId="39CC052E" w14:textId="77777777" w:rsidR="00D16D06" w:rsidRPr="004D1BF6" w:rsidRDefault="00A43B05">
            <w:pPr>
              <w:pStyle w:val="ad"/>
              <w:spacing w:after="0"/>
            </w:pPr>
            <w:r w:rsidRPr="004D1BF6">
              <w:rPr>
                <w:rFonts w:ascii="Times New Roman;serif" w:hAnsi="Times New Roman;serif"/>
                <w:sz w:val="24"/>
              </w:rPr>
              <w:t>решением педагогического совета</w:t>
            </w:r>
          </w:p>
          <w:p w14:paraId="62EF849C" w14:textId="77777777" w:rsidR="00D16D06" w:rsidRPr="004D1BF6" w:rsidRDefault="00A43B05">
            <w:pPr>
              <w:pStyle w:val="ad"/>
              <w:spacing w:after="0"/>
            </w:pPr>
            <w:r w:rsidRPr="004D1BF6">
              <w:rPr>
                <w:rFonts w:ascii="Times New Roman;serif" w:hAnsi="Times New Roman;serif"/>
                <w:sz w:val="24"/>
              </w:rPr>
              <w:t>протокол №</w:t>
            </w:r>
            <w:r w:rsidRPr="004D1BF6">
              <w:rPr>
                <w:u w:val="single"/>
              </w:rPr>
              <w:t xml:space="preserve"> </w:t>
            </w:r>
            <w:r w:rsidRPr="004D1BF6">
              <w:rPr>
                <w:rFonts w:ascii="Times New Roman;serif" w:hAnsi="Times New Roman;serif"/>
                <w:sz w:val="24"/>
                <w:u w:val="single"/>
              </w:rPr>
              <w:t>1</w:t>
            </w:r>
          </w:p>
          <w:p w14:paraId="19BF38C7" w14:textId="0A8816F3" w:rsidR="00D16D06" w:rsidRPr="004D1BF6" w:rsidRDefault="00A43B05">
            <w:pPr>
              <w:pStyle w:val="ad"/>
              <w:spacing w:after="283"/>
            </w:pPr>
            <w:proofErr w:type="spellStart"/>
            <w:r w:rsidRPr="004D1BF6">
              <w:rPr>
                <w:rFonts w:ascii="Times New Roman;serif" w:hAnsi="Times New Roman;serif"/>
                <w:sz w:val="24"/>
                <w:lang w:val="en-US"/>
              </w:rPr>
              <w:t>от</w:t>
            </w:r>
            <w:proofErr w:type="spellEnd"/>
            <w:r w:rsidRPr="004D1BF6">
              <w:rPr>
                <w:rFonts w:ascii="Times New Roman;serif" w:hAnsi="Times New Roman;serif"/>
                <w:sz w:val="24"/>
                <w:lang w:val="en-US"/>
              </w:rPr>
              <w:t xml:space="preserve"> «</w:t>
            </w:r>
            <w:r w:rsidRPr="004D1BF6">
              <w:rPr>
                <w:rFonts w:ascii="Times New Roman;serif" w:hAnsi="Times New Roman;serif"/>
                <w:sz w:val="24"/>
                <w:u w:val="single"/>
                <w:lang w:val="en-US"/>
              </w:rPr>
              <w:t>2</w:t>
            </w:r>
            <w:r w:rsidR="004D1BF6" w:rsidRPr="004D1BF6">
              <w:rPr>
                <w:rFonts w:ascii="Times New Roman;serif" w:hAnsi="Times New Roman;serif"/>
                <w:sz w:val="24"/>
                <w:u w:val="single"/>
              </w:rPr>
              <w:t>5</w:t>
            </w:r>
            <w:r w:rsidRPr="004D1BF6">
              <w:rPr>
                <w:rFonts w:ascii="Times New Roman;serif" w:hAnsi="Times New Roman;serif"/>
                <w:sz w:val="24"/>
                <w:lang w:val="en-US"/>
              </w:rPr>
              <w:t xml:space="preserve">» </w:t>
            </w:r>
            <w:proofErr w:type="spellStart"/>
            <w:r w:rsidRPr="004D1BF6">
              <w:rPr>
                <w:rFonts w:ascii="Times New Roman;serif" w:hAnsi="Times New Roman;serif"/>
                <w:sz w:val="24"/>
                <w:u w:val="single"/>
                <w:lang w:val="en-US"/>
              </w:rPr>
              <w:t>августа</w:t>
            </w:r>
            <w:proofErr w:type="spellEnd"/>
            <w:r w:rsidRPr="004D1BF6">
              <w:rPr>
                <w:rFonts w:ascii="Times New Roman;serif" w:hAnsi="Times New Roman;serif"/>
                <w:sz w:val="24"/>
                <w:u w:val="single"/>
                <w:lang w:val="en-US"/>
              </w:rPr>
              <w:t xml:space="preserve"> 2021 г.</w:t>
            </w:r>
          </w:p>
        </w:tc>
        <w:tc>
          <w:tcPr>
            <w:tcW w:w="4755" w:type="dxa"/>
            <w:shd w:val="clear" w:color="auto" w:fill="auto"/>
          </w:tcPr>
          <w:p w14:paraId="57F1F78B" w14:textId="77777777" w:rsidR="00D16D06" w:rsidRPr="004D1BF6" w:rsidRDefault="00A43B05">
            <w:pPr>
              <w:pStyle w:val="ad"/>
              <w:spacing w:after="0"/>
              <w:ind w:firstLine="11"/>
              <w:jc w:val="right"/>
            </w:pPr>
            <w:r w:rsidRPr="004D1BF6">
              <w:rPr>
                <w:rFonts w:ascii="Times New Roman;serif" w:hAnsi="Times New Roman;serif"/>
                <w:b/>
                <w:sz w:val="24"/>
              </w:rPr>
              <w:t>УТВЕРЖДАЮ</w:t>
            </w:r>
          </w:p>
          <w:p w14:paraId="78B273BF" w14:textId="77777777" w:rsidR="00D16D06" w:rsidRPr="004D1BF6" w:rsidRDefault="00A43B05">
            <w:pPr>
              <w:pStyle w:val="ad"/>
              <w:spacing w:after="0"/>
              <w:ind w:firstLine="11"/>
              <w:jc w:val="right"/>
            </w:pPr>
            <w:r w:rsidRPr="004D1BF6">
              <w:rPr>
                <w:rFonts w:ascii="Times New Roman;serif" w:hAnsi="Times New Roman;serif"/>
                <w:sz w:val="24"/>
              </w:rPr>
              <w:t>Директор ЧУОО «Православная гимназия»</w:t>
            </w:r>
          </w:p>
          <w:p w14:paraId="710F67EF" w14:textId="77777777" w:rsidR="00D16D06" w:rsidRPr="004D1BF6" w:rsidRDefault="00A43B05">
            <w:pPr>
              <w:pStyle w:val="ad"/>
              <w:spacing w:after="0"/>
              <w:ind w:firstLine="11"/>
            </w:pPr>
            <w:r w:rsidRPr="004D1BF6">
              <w:rPr>
                <w:rFonts w:ascii="Times New Roman;serif" w:hAnsi="Times New Roman;serif"/>
                <w:sz w:val="24"/>
              </w:rPr>
              <w:t>_____________ Е. А. Дьяченко</w:t>
            </w:r>
          </w:p>
          <w:p w14:paraId="77133E45" w14:textId="35BEF163" w:rsidR="00D16D06" w:rsidRPr="004D1BF6" w:rsidRDefault="00A43B05">
            <w:pPr>
              <w:pStyle w:val="ad"/>
              <w:spacing w:after="283"/>
              <w:ind w:firstLine="11"/>
              <w:jc w:val="right"/>
            </w:pPr>
            <w:bookmarkStart w:id="0" w:name="__DdeLink__422_1684969926"/>
            <w:r w:rsidRPr="004D1BF6">
              <w:rPr>
                <w:rFonts w:ascii="Times New Roman;serif" w:hAnsi="Times New Roman;serif"/>
                <w:sz w:val="24"/>
              </w:rPr>
              <w:t xml:space="preserve">Приказ № </w:t>
            </w:r>
            <w:r w:rsidR="004D1BF6" w:rsidRPr="004D1BF6">
              <w:rPr>
                <w:rFonts w:ascii="Times New Roman;serif" w:hAnsi="Times New Roman;serif"/>
                <w:sz w:val="24"/>
              </w:rPr>
              <w:t>115</w:t>
            </w:r>
            <w:r w:rsidRPr="004D1BF6">
              <w:rPr>
                <w:rFonts w:ascii="Times New Roman;serif" w:hAnsi="Times New Roman;serif"/>
                <w:sz w:val="24"/>
                <w:highlight w:val="yellow"/>
              </w:rPr>
              <w:t xml:space="preserve"> </w:t>
            </w:r>
            <w:r w:rsidRPr="004D1BF6">
              <w:rPr>
                <w:rFonts w:ascii="Times New Roman;serif" w:hAnsi="Times New Roman;serif"/>
                <w:sz w:val="24"/>
              </w:rPr>
              <w:t>«</w:t>
            </w:r>
            <w:r w:rsidR="004D1BF6" w:rsidRPr="004D1BF6">
              <w:rPr>
                <w:rFonts w:ascii="Times New Roman;serif" w:hAnsi="Times New Roman;serif"/>
                <w:sz w:val="24"/>
              </w:rPr>
              <w:t>26</w:t>
            </w:r>
            <w:r w:rsidRPr="004D1BF6">
              <w:rPr>
                <w:rFonts w:ascii="Times New Roman;serif" w:hAnsi="Times New Roman;serif"/>
                <w:sz w:val="24"/>
              </w:rPr>
              <w:t xml:space="preserve">» </w:t>
            </w:r>
            <w:r w:rsidRPr="004D1BF6">
              <w:rPr>
                <w:rFonts w:ascii="Times New Roman;serif" w:hAnsi="Times New Roman;serif"/>
                <w:sz w:val="24"/>
                <w:u w:val="single"/>
              </w:rPr>
              <w:t>августа</w:t>
            </w:r>
            <w:r w:rsidRPr="004D1BF6">
              <w:t xml:space="preserve"> </w:t>
            </w:r>
            <w:r w:rsidRPr="004D1BF6">
              <w:rPr>
                <w:rFonts w:ascii="Times New Roman;serif" w:hAnsi="Times New Roman;serif"/>
                <w:sz w:val="24"/>
                <w:u w:val="single"/>
              </w:rPr>
              <w:t>2021</w:t>
            </w:r>
            <w:r w:rsidRPr="004D1BF6">
              <w:rPr>
                <w:rFonts w:ascii="Times New Roman;serif" w:hAnsi="Times New Roman;serif"/>
                <w:sz w:val="24"/>
              </w:rPr>
              <w:t>г</w:t>
            </w:r>
            <w:bookmarkEnd w:id="0"/>
            <w:r w:rsidRPr="004D1BF6">
              <w:rPr>
                <w:rFonts w:ascii="Times New Roman;serif" w:hAnsi="Times New Roman;serif"/>
                <w:sz w:val="24"/>
              </w:rPr>
              <w:t>.</w:t>
            </w:r>
          </w:p>
        </w:tc>
      </w:tr>
    </w:tbl>
    <w:p w14:paraId="5FBC2209" w14:textId="77777777" w:rsidR="00D16D06" w:rsidRDefault="00A43B05">
      <w:pPr>
        <w:pStyle w:val="a6"/>
        <w:shd w:val="clear" w:color="auto" w:fill="FFFFFF"/>
        <w:spacing w:after="0"/>
      </w:pPr>
      <w:r>
        <w:rPr>
          <w:rFonts w:ascii="Times New Roman;serif" w:hAnsi="Times New Roman;serif"/>
          <w:b/>
          <w:sz w:val="24"/>
        </w:rPr>
        <w:t>СОГЛАСОВАНО:</w:t>
      </w:r>
    </w:p>
    <w:p w14:paraId="4F728F95" w14:textId="77777777" w:rsidR="00D16D06" w:rsidRDefault="00A43B05">
      <w:pPr>
        <w:pStyle w:val="a6"/>
        <w:shd w:val="clear" w:color="auto" w:fill="FFFFFF"/>
        <w:spacing w:after="0"/>
      </w:pPr>
      <w:r>
        <w:rPr>
          <w:rFonts w:ascii="Times New Roman;serif" w:hAnsi="Times New Roman;serif"/>
          <w:sz w:val="24"/>
        </w:rPr>
        <w:t>Протокол заседания Совета обучающихся</w:t>
      </w:r>
    </w:p>
    <w:p w14:paraId="78FB1893" w14:textId="5C0C14F8" w:rsidR="00D16D06" w:rsidRDefault="00A43B05">
      <w:pPr>
        <w:pStyle w:val="a6"/>
        <w:shd w:val="clear" w:color="auto" w:fill="FFFFFF"/>
        <w:spacing w:after="0"/>
      </w:pPr>
      <w:r>
        <w:rPr>
          <w:rFonts w:ascii="Times New Roman;serif" w:hAnsi="Times New Roman;serif"/>
          <w:sz w:val="24"/>
        </w:rPr>
        <w:t xml:space="preserve">от </w:t>
      </w:r>
      <w:r w:rsidR="004D1BF6">
        <w:rPr>
          <w:rFonts w:ascii="Times New Roman;serif" w:hAnsi="Times New Roman;serif"/>
          <w:sz w:val="24"/>
        </w:rPr>
        <w:t>26</w:t>
      </w:r>
      <w:r>
        <w:rPr>
          <w:rFonts w:ascii="Times New Roman;serif" w:hAnsi="Times New Roman;serif"/>
          <w:sz w:val="24"/>
        </w:rPr>
        <w:t>.08.2021г</w:t>
      </w:r>
    </w:p>
    <w:p w14:paraId="53EAAA40" w14:textId="77777777" w:rsidR="00D16D06" w:rsidRDefault="00A43B05">
      <w:pPr>
        <w:pStyle w:val="a6"/>
        <w:shd w:val="clear" w:color="auto" w:fill="FFFFFF"/>
        <w:spacing w:after="0"/>
      </w:pPr>
      <w:r>
        <w:rPr>
          <w:rFonts w:ascii="Times New Roman;serif" w:hAnsi="Times New Roman;serif"/>
          <w:b/>
          <w:sz w:val="24"/>
        </w:rPr>
        <w:t>СОГЛАСОВАНО:</w:t>
      </w:r>
    </w:p>
    <w:p w14:paraId="6C9233FC" w14:textId="77777777" w:rsidR="00D16D06" w:rsidRDefault="00A43B05">
      <w:pPr>
        <w:pStyle w:val="a6"/>
        <w:shd w:val="clear" w:color="auto" w:fill="FFFFFF"/>
        <w:spacing w:after="0"/>
      </w:pPr>
      <w:r>
        <w:rPr>
          <w:rFonts w:ascii="Times New Roman;serif" w:hAnsi="Times New Roman;serif"/>
          <w:sz w:val="24"/>
        </w:rPr>
        <w:t>Протокол заседания Совета родителей</w:t>
      </w:r>
    </w:p>
    <w:p w14:paraId="3FE1497A" w14:textId="5B0F31FF" w:rsidR="00D16D06" w:rsidRDefault="00A43B05">
      <w:pPr>
        <w:pStyle w:val="a6"/>
        <w:shd w:val="clear" w:color="auto" w:fill="FFFFFF"/>
        <w:spacing w:after="0"/>
        <w:rPr>
          <w:color w:val="000000"/>
        </w:rPr>
      </w:pPr>
      <w:r>
        <w:rPr>
          <w:rFonts w:ascii="Times New Roman;serif" w:eastAsia="Calibri" w:hAnsi="Times New Roman;serif" w:cs="Times New Roman"/>
          <w:color w:val="000000"/>
          <w:sz w:val="24"/>
          <w:szCs w:val="28"/>
          <w:lang w:eastAsia="ru-RU"/>
        </w:rPr>
        <w:t xml:space="preserve">от </w:t>
      </w:r>
      <w:r w:rsidR="004D1BF6">
        <w:rPr>
          <w:rFonts w:ascii="Times New Roman;serif" w:eastAsia="Calibri" w:hAnsi="Times New Roman;serif" w:cs="Times New Roman"/>
          <w:color w:val="000000"/>
          <w:sz w:val="24"/>
          <w:szCs w:val="28"/>
          <w:lang w:eastAsia="ru-RU"/>
        </w:rPr>
        <w:t>26</w:t>
      </w:r>
      <w:r>
        <w:rPr>
          <w:rFonts w:ascii="Times New Roman;serif" w:eastAsia="Calibri" w:hAnsi="Times New Roman;serif" w:cs="Times New Roman"/>
          <w:color w:val="000000"/>
          <w:sz w:val="24"/>
          <w:szCs w:val="28"/>
          <w:lang w:eastAsia="ru-RU"/>
        </w:rPr>
        <w:t>.08.2021г</w:t>
      </w:r>
    </w:p>
    <w:p w14:paraId="40CC9BC5" w14:textId="77777777" w:rsidR="00D16D06" w:rsidRDefault="00D16D06">
      <w:pPr>
        <w:shd w:val="clear" w:color="auto" w:fill="FFFFFF"/>
        <w:spacing w:after="150" w:line="240" w:lineRule="auto"/>
        <w:jc w:val="center"/>
        <w:rPr>
          <w:rFonts w:ascii="Times New Roman" w:hAnsi="Times New Roman" w:cs="Times New Roman"/>
          <w:b/>
          <w:bCs/>
          <w:sz w:val="24"/>
          <w:szCs w:val="24"/>
        </w:rPr>
      </w:pPr>
    </w:p>
    <w:p w14:paraId="0480B53A" w14:textId="77777777" w:rsidR="00D16D06" w:rsidRDefault="00D16D06">
      <w:pPr>
        <w:ind w:firstLine="709"/>
        <w:jc w:val="center"/>
        <w:rPr>
          <w:rFonts w:ascii="Times New Roman" w:hAnsi="Times New Roman" w:cs="Times New Roman"/>
          <w:b/>
          <w:bCs/>
          <w:sz w:val="24"/>
          <w:szCs w:val="24"/>
        </w:rPr>
      </w:pPr>
    </w:p>
    <w:p w14:paraId="58B531AF" w14:textId="77777777" w:rsidR="00D16D06" w:rsidRDefault="00A43B05">
      <w:pPr>
        <w:ind w:firstLine="709"/>
        <w:jc w:val="center"/>
      </w:pPr>
      <w:r>
        <w:rPr>
          <w:rFonts w:ascii="Times New Roman" w:hAnsi="Times New Roman" w:cs="Times New Roman"/>
          <w:b/>
          <w:bCs/>
          <w:sz w:val="24"/>
          <w:szCs w:val="24"/>
        </w:rPr>
        <w:t>ПОЛОЖЕНИЕ</w:t>
      </w:r>
    </w:p>
    <w:p w14:paraId="3A3FE895" w14:textId="77777777" w:rsidR="00D16D06" w:rsidRDefault="00A43B05">
      <w:pPr>
        <w:ind w:firstLine="709"/>
        <w:jc w:val="center"/>
        <w:rPr>
          <w:rFonts w:ascii="Times New Roman" w:hAnsi="Times New Roman" w:cs="Times New Roman"/>
          <w:b/>
          <w:bCs/>
          <w:sz w:val="24"/>
          <w:szCs w:val="24"/>
        </w:rPr>
      </w:pPr>
      <w:r>
        <w:rPr>
          <w:rFonts w:ascii="Times New Roman" w:hAnsi="Times New Roman" w:cs="Times New Roman"/>
          <w:b/>
          <w:bCs/>
          <w:sz w:val="24"/>
          <w:szCs w:val="24"/>
        </w:rPr>
        <w:t>о формах, периодичности, порядке текущего контроля и промежуточной аттестации обучающихся частного учреждения «Общеобразовательная организация «Православная гимназия во имя Преподобного Сергия Радонежского»</w:t>
      </w:r>
    </w:p>
    <w:p w14:paraId="40CA6615" w14:textId="77777777" w:rsidR="00D16D06" w:rsidRDefault="00A43B05">
      <w:pPr>
        <w:ind w:firstLine="709"/>
        <w:jc w:val="both"/>
        <w:rPr>
          <w:rFonts w:ascii="Times New Roman" w:hAnsi="Times New Roman" w:cs="Times New Roman"/>
          <w:b/>
          <w:bCs/>
          <w:sz w:val="24"/>
          <w:szCs w:val="24"/>
        </w:rPr>
      </w:pPr>
      <w:r>
        <w:rPr>
          <w:rFonts w:ascii="Times New Roman" w:hAnsi="Times New Roman" w:cs="Times New Roman"/>
          <w:b/>
          <w:bCs/>
          <w:sz w:val="24"/>
          <w:szCs w:val="24"/>
        </w:rPr>
        <w:tab/>
      </w:r>
    </w:p>
    <w:p w14:paraId="2FBB182F" w14:textId="77777777" w:rsidR="00D16D06" w:rsidRDefault="00A43B05">
      <w:pPr>
        <w:ind w:firstLine="709"/>
        <w:jc w:val="both"/>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14:paraId="379B93C6" w14:textId="77777777" w:rsidR="00D16D06" w:rsidRDefault="00A43B05">
      <w:pPr>
        <w:pStyle w:val="aa"/>
        <w:spacing w:before="0" w:after="0"/>
        <w:ind w:firstLine="709"/>
        <w:jc w:val="both"/>
      </w:pPr>
      <w:r>
        <w:t xml:space="preserve">1.1. Настоящее Положение </w:t>
      </w:r>
      <w:r>
        <w:rPr>
          <w:bCs/>
        </w:rPr>
        <w:t>о формах, периодичности, порядке текущего контроля и промежуточной аттестации обучающихся промежуточной аттестации обучающихся частного учреждения «Общеобразовательная организация «Православная гимназия во имя Преподобного Сергия Радонежского»</w:t>
      </w:r>
      <w:r>
        <w:t xml:space="preserve"> (далее – Положение) разработано в соответствии с:</w:t>
      </w:r>
    </w:p>
    <w:p w14:paraId="6680DE75" w14:textId="77777777" w:rsidR="00D16D06" w:rsidRDefault="00A43B05">
      <w:pPr>
        <w:pStyle w:val="aa"/>
        <w:spacing w:before="0" w:after="0"/>
        <w:ind w:firstLine="709"/>
        <w:jc w:val="both"/>
      </w:pPr>
      <w:r>
        <w:t>-</w:t>
      </w:r>
      <w:r>
        <w:rPr>
          <w:highlight w:val="white"/>
        </w:rPr>
        <w:t xml:space="preserve"> </w:t>
      </w:r>
      <w:hyperlink r:id="rId6" w:anchor="/document/99/902389617/" w:history="1">
        <w:r>
          <w:rPr>
            <w:rStyle w:val="-"/>
            <w:highlight w:val="white"/>
          </w:rPr>
          <w:t>Федеральным законом от 29.12.2012 № 273-ФЗ</w:t>
        </w:r>
      </w:hyperlink>
      <w:r>
        <w:rPr>
          <w:highlight w:val="white"/>
        </w:rPr>
        <w:t xml:space="preserve"> «Об образовании в Российской Федерации»;</w:t>
      </w:r>
    </w:p>
    <w:p w14:paraId="78E30BF0" w14:textId="77777777" w:rsidR="00D16D06" w:rsidRDefault="00A43B05">
      <w:pPr>
        <w:pStyle w:val="aa"/>
        <w:spacing w:before="0" w:after="0"/>
        <w:ind w:firstLine="709"/>
        <w:jc w:val="both"/>
      </w:pPr>
      <w:r>
        <w:rPr>
          <w:highlight w:val="white"/>
        </w:rPr>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w:t>
      </w:r>
      <w:hyperlink r:id="rId7" w:anchor="/document/99/603340708/" w:history="1">
        <w:r>
          <w:rPr>
            <w:rStyle w:val="-"/>
            <w:highlight w:val="white"/>
          </w:rPr>
          <w:t xml:space="preserve">приказом </w:t>
        </w:r>
        <w:proofErr w:type="spellStart"/>
        <w:r>
          <w:rPr>
            <w:rStyle w:val="-"/>
            <w:highlight w:val="white"/>
          </w:rPr>
          <w:t>Минпросвещения</w:t>
        </w:r>
        <w:proofErr w:type="spellEnd"/>
        <w:r>
          <w:rPr>
            <w:rStyle w:val="-"/>
            <w:highlight w:val="white"/>
          </w:rPr>
          <w:t xml:space="preserve"> от 22.03.2021 № 115</w:t>
        </w:r>
      </w:hyperlink>
      <w:r>
        <w:rPr>
          <w:highlight w:val="white"/>
        </w:rPr>
        <w:t>;</w:t>
      </w:r>
    </w:p>
    <w:p w14:paraId="394DE36F" w14:textId="77777777" w:rsidR="00D16D06" w:rsidRDefault="00A43B05">
      <w:pPr>
        <w:pStyle w:val="aa"/>
        <w:spacing w:before="0" w:after="0"/>
        <w:ind w:firstLine="709"/>
        <w:jc w:val="both"/>
      </w:pPr>
      <w:r>
        <w:t xml:space="preserve">–  Письмом Министерства </w:t>
      </w:r>
      <w:proofErr w:type="gramStart"/>
      <w:r>
        <w:t>образования  науки</w:t>
      </w:r>
      <w:proofErr w:type="gramEnd"/>
      <w:r>
        <w:t xml:space="preserve"> Республики Адыгея от 23.08.2018г. № 1895 «О рекомендациях по внесению изменений и дополнений в локальный нормативный акт о формах, периодичности, порядке текущего контроля и промежуточной аттестации обучающихся;</w:t>
      </w:r>
    </w:p>
    <w:p w14:paraId="7C1AECDE" w14:textId="77777777" w:rsidR="00D16D06" w:rsidRDefault="00A43B05">
      <w:pPr>
        <w:widowControl w:val="0"/>
        <w:spacing w:after="0" w:line="240" w:lineRule="auto"/>
        <w:ind w:right="-1"/>
        <w:jc w:val="both"/>
      </w:pPr>
      <w:r>
        <w:rPr>
          <w:rFonts w:ascii="Times New Roman" w:hAnsi="Times New Roman" w:cs="Times New Roman"/>
          <w:sz w:val="24"/>
          <w:szCs w:val="24"/>
        </w:rPr>
        <w:t xml:space="preserve">– правоустанавливающими </w:t>
      </w:r>
      <w:r>
        <w:rPr>
          <w:rFonts w:ascii="Times New Roman" w:eastAsia="Times New Roman" w:hAnsi="Times New Roman" w:cs="Times New Roman"/>
          <w:sz w:val="24"/>
          <w:szCs w:val="24"/>
          <w:lang w:eastAsia="ar-SA"/>
        </w:rPr>
        <w:t>документами</w:t>
      </w:r>
      <w:r>
        <w:rPr>
          <w:rFonts w:ascii="Times New Roman" w:hAnsi="Times New Roman" w:cs="Times New Roman"/>
          <w:sz w:val="24"/>
          <w:szCs w:val="24"/>
        </w:rPr>
        <w:t xml:space="preserve"> и локальными нормативными актами</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частного учреждения «Общеобразовательная организация «Православная гимназия во имя Преподобного Сергия Радонежского» </w:t>
      </w:r>
      <w:r>
        <w:rPr>
          <w:rFonts w:ascii="Times New Roman" w:hAnsi="Times New Roman" w:cs="Times New Roman"/>
          <w:color w:val="000000"/>
          <w:sz w:val="24"/>
          <w:szCs w:val="24"/>
        </w:rPr>
        <w:t>(далее –Гимназия):</w:t>
      </w:r>
    </w:p>
    <w:p w14:paraId="2FFDEECB"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Уставом Гимназии;</w:t>
      </w:r>
    </w:p>
    <w:p w14:paraId="3BBEBC2F"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основными общеобразовательными программами начального общего, основного общего, среднего общего образования;</w:t>
      </w:r>
    </w:p>
    <w:p w14:paraId="1F463A22" w14:textId="77777777" w:rsidR="00D16D06" w:rsidRDefault="00A43B05">
      <w:pPr>
        <w:widowControl w:val="0"/>
        <w:spacing w:after="0" w:line="240" w:lineRule="auto"/>
        <w:ind w:right="-1"/>
        <w:jc w:val="both"/>
      </w:pPr>
      <w:r>
        <w:rPr>
          <w:rFonts w:ascii="Times New Roman" w:hAnsi="Times New Roman" w:cs="Times New Roman"/>
          <w:sz w:val="24"/>
          <w:szCs w:val="24"/>
        </w:rPr>
        <w:tab/>
        <w:t xml:space="preserve">• Положением о системе оценивания учебных достижений обучающихся в </w:t>
      </w:r>
      <w:r>
        <w:rPr>
          <w:rFonts w:ascii="Times New Roman" w:hAnsi="Times New Roman"/>
          <w:bCs/>
          <w:color w:val="000000"/>
          <w:sz w:val="24"/>
          <w:szCs w:val="24"/>
        </w:rPr>
        <w:t>ЧУОО «Православная гимназия»</w:t>
      </w:r>
      <w:r>
        <w:rPr>
          <w:rFonts w:ascii="Times New Roman" w:hAnsi="Times New Roman" w:cs="Times New Roman"/>
          <w:sz w:val="24"/>
          <w:szCs w:val="24"/>
        </w:rPr>
        <w:t>;</w:t>
      </w:r>
    </w:p>
    <w:p w14:paraId="6430E2C5"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Положением о внутренней системе оценки качества образования в</w:t>
      </w:r>
      <w:r>
        <w:rPr>
          <w:rFonts w:ascii="Times New Roman" w:hAnsi="Times New Roman"/>
          <w:bCs/>
          <w:color w:val="000000"/>
          <w:sz w:val="24"/>
          <w:szCs w:val="24"/>
        </w:rPr>
        <w:t xml:space="preserve"> ЧУОО «Православная гимназия»</w:t>
      </w:r>
      <w:r>
        <w:rPr>
          <w:rFonts w:ascii="Times New Roman" w:hAnsi="Times New Roman" w:cs="Times New Roman"/>
          <w:sz w:val="24"/>
          <w:szCs w:val="24"/>
        </w:rPr>
        <w:t>;</w:t>
      </w:r>
    </w:p>
    <w:p w14:paraId="274B891D" w14:textId="4CB5E868" w:rsidR="00D16D06" w:rsidRPr="004D1BF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ab/>
      </w:r>
      <w:r w:rsidRPr="004D1BF6">
        <w:rPr>
          <w:rFonts w:ascii="Times New Roman" w:hAnsi="Times New Roman" w:cs="Times New Roman"/>
          <w:sz w:val="24"/>
          <w:szCs w:val="24"/>
        </w:rPr>
        <w:t>• Положением об индивидуальном учете результатов освоения обучающимися образовательных программ в</w:t>
      </w:r>
      <w:r w:rsidRPr="004D1BF6">
        <w:rPr>
          <w:rFonts w:ascii="Times New Roman" w:hAnsi="Times New Roman"/>
          <w:bCs/>
          <w:color w:val="000000"/>
          <w:sz w:val="24"/>
          <w:szCs w:val="24"/>
        </w:rPr>
        <w:t xml:space="preserve"> ЧУОО «Православная гимназия»</w:t>
      </w:r>
      <w:r w:rsidRPr="004D1BF6">
        <w:rPr>
          <w:rFonts w:ascii="Times New Roman" w:hAnsi="Times New Roman" w:cs="Times New Roman"/>
          <w:sz w:val="24"/>
          <w:szCs w:val="24"/>
        </w:rPr>
        <w:t>;</w:t>
      </w:r>
    </w:p>
    <w:p w14:paraId="17D7DE20" w14:textId="77777777" w:rsidR="00D16D06" w:rsidRPr="004D1BF6" w:rsidRDefault="00A43B05">
      <w:pPr>
        <w:widowControl w:val="0"/>
        <w:spacing w:after="0" w:line="240" w:lineRule="auto"/>
        <w:ind w:right="-1"/>
        <w:jc w:val="both"/>
        <w:rPr>
          <w:rFonts w:ascii="Times New Roman" w:hAnsi="Times New Roman" w:cs="Times New Roman"/>
          <w:sz w:val="24"/>
          <w:szCs w:val="24"/>
        </w:rPr>
      </w:pPr>
      <w:r w:rsidRPr="004D1BF6">
        <w:rPr>
          <w:rFonts w:ascii="Times New Roman" w:hAnsi="Times New Roman" w:cs="Times New Roman"/>
          <w:sz w:val="24"/>
          <w:szCs w:val="24"/>
        </w:rPr>
        <w:tab/>
        <w:t>• Положением о внутришкольном контроле в</w:t>
      </w:r>
      <w:r w:rsidRPr="004D1BF6">
        <w:rPr>
          <w:rFonts w:ascii="Times New Roman" w:hAnsi="Times New Roman"/>
          <w:bCs/>
          <w:color w:val="000000"/>
          <w:sz w:val="24"/>
          <w:szCs w:val="24"/>
        </w:rPr>
        <w:t xml:space="preserve"> ЧУОО «Православная гимназия»</w:t>
      </w:r>
      <w:r w:rsidRPr="004D1BF6">
        <w:rPr>
          <w:rFonts w:ascii="Times New Roman" w:hAnsi="Times New Roman" w:cs="Times New Roman"/>
          <w:sz w:val="24"/>
          <w:szCs w:val="24"/>
        </w:rPr>
        <w:t>;</w:t>
      </w:r>
    </w:p>
    <w:p w14:paraId="4F713B21" w14:textId="77777777" w:rsidR="00D16D06" w:rsidRPr="004D1BF6" w:rsidRDefault="00A43B05">
      <w:pPr>
        <w:widowControl w:val="0"/>
        <w:spacing w:after="0" w:line="240" w:lineRule="auto"/>
        <w:ind w:right="-1"/>
        <w:jc w:val="both"/>
        <w:rPr>
          <w:rFonts w:ascii="Times New Roman" w:hAnsi="Times New Roman" w:cs="Times New Roman"/>
          <w:sz w:val="24"/>
          <w:szCs w:val="24"/>
        </w:rPr>
      </w:pPr>
      <w:r w:rsidRPr="004D1BF6">
        <w:rPr>
          <w:rFonts w:ascii="Times New Roman" w:hAnsi="Times New Roman" w:cs="Times New Roman"/>
          <w:sz w:val="24"/>
          <w:szCs w:val="24"/>
        </w:rPr>
        <w:t xml:space="preserve">           • Положением о ликвидации академической задолженности;</w:t>
      </w:r>
    </w:p>
    <w:p w14:paraId="45F64218" w14:textId="77777777" w:rsidR="00D16D06" w:rsidRPr="004D1BF6" w:rsidRDefault="00A43B05">
      <w:pPr>
        <w:widowControl w:val="0"/>
        <w:spacing w:after="0" w:line="240" w:lineRule="auto"/>
        <w:ind w:right="-1"/>
        <w:jc w:val="both"/>
        <w:rPr>
          <w:rFonts w:ascii="Times New Roman" w:hAnsi="Times New Roman" w:cs="Times New Roman"/>
          <w:sz w:val="24"/>
          <w:szCs w:val="24"/>
        </w:rPr>
      </w:pPr>
      <w:r w:rsidRPr="004D1BF6">
        <w:rPr>
          <w:rFonts w:ascii="Times New Roman" w:hAnsi="Times New Roman" w:cs="Times New Roman"/>
          <w:sz w:val="24"/>
          <w:szCs w:val="24"/>
        </w:rPr>
        <w:tab/>
        <w:t>• Положением о формах обучения в</w:t>
      </w:r>
      <w:r w:rsidRPr="004D1BF6">
        <w:rPr>
          <w:rFonts w:ascii="Times New Roman" w:hAnsi="Times New Roman"/>
          <w:bCs/>
          <w:color w:val="000000"/>
          <w:sz w:val="24"/>
          <w:szCs w:val="24"/>
        </w:rPr>
        <w:t xml:space="preserve"> ЧУОО «Православная гимназия»</w:t>
      </w:r>
      <w:r w:rsidRPr="004D1BF6">
        <w:rPr>
          <w:rFonts w:ascii="Times New Roman" w:hAnsi="Times New Roman" w:cs="Times New Roman"/>
          <w:sz w:val="24"/>
          <w:szCs w:val="24"/>
        </w:rPr>
        <w:t>;</w:t>
      </w:r>
    </w:p>
    <w:p w14:paraId="13527C25" w14:textId="77777777" w:rsidR="00D16D06" w:rsidRDefault="00A43B05">
      <w:pPr>
        <w:widowControl w:val="0"/>
        <w:spacing w:after="0" w:line="240" w:lineRule="auto"/>
        <w:ind w:right="-1"/>
        <w:jc w:val="both"/>
        <w:rPr>
          <w:rFonts w:ascii="Times New Roman" w:hAnsi="Times New Roman" w:cs="Times New Roman"/>
          <w:sz w:val="24"/>
          <w:szCs w:val="24"/>
        </w:rPr>
      </w:pPr>
      <w:r w:rsidRPr="004D1BF6">
        <w:rPr>
          <w:rFonts w:ascii="Times New Roman" w:hAnsi="Times New Roman" w:cs="Times New Roman"/>
          <w:sz w:val="24"/>
          <w:szCs w:val="24"/>
        </w:rPr>
        <w:tab/>
        <w:t>• Положением об индивидуальном учебном</w:t>
      </w:r>
      <w:r>
        <w:rPr>
          <w:rFonts w:ascii="Times New Roman" w:hAnsi="Times New Roman" w:cs="Times New Roman"/>
          <w:sz w:val="24"/>
          <w:szCs w:val="24"/>
        </w:rPr>
        <w:t xml:space="preserve"> плане;</w:t>
      </w:r>
    </w:p>
    <w:p w14:paraId="5E7160B8"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Порядком зачета ЧУОО «Православная гимназия»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14:paraId="3E986569"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1.2. Настоящее Положение определяет формы, периодичность, порядок текущего контроля успеваемости и промежуточной аттестации обучающихся в Гимназии, их перевод в следующий класс (уровень) по итогам учебного года (освоения общеобразовательной программы предыдущего уровня).</w:t>
      </w:r>
    </w:p>
    <w:p w14:paraId="77773C91"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1.3. В настоящем Положении используются следующие понятия:</w:t>
      </w:r>
    </w:p>
    <w:p w14:paraId="345B7532"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Отметка</w:t>
      </w:r>
      <w:r>
        <w:rPr>
          <w:rFonts w:ascii="Times New Roman" w:hAnsi="Times New Roman" w:cs="Times New Roman"/>
          <w:sz w:val="24"/>
          <w:szCs w:val="24"/>
        </w:rPr>
        <w:t xml:space="preserve"> – результат процесса оценивания, количественное выражение учебных достижений учащихся в цифрах или баллах.</w:t>
      </w:r>
    </w:p>
    <w:p w14:paraId="33ABD602"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Оценка учебных достижений</w:t>
      </w:r>
      <w:r>
        <w:rPr>
          <w:rFonts w:ascii="Times New Roman" w:hAnsi="Times New Roman" w:cs="Times New Roman"/>
          <w:sz w:val="24"/>
          <w:szCs w:val="24"/>
        </w:rPr>
        <w:t xml:space="preserve"> – это процесс по установлению степени соответствия реально достигнутых результатов планируемых целей.</w:t>
      </w:r>
    </w:p>
    <w:p w14:paraId="623DD235"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Промежуточная аттестация</w:t>
      </w:r>
      <w:r>
        <w:rPr>
          <w:rFonts w:ascii="Times New Roman" w:hAnsi="Times New Roman" w:cs="Times New Roman"/>
          <w:sz w:val="24"/>
          <w:szCs w:val="24"/>
        </w:rPr>
        <w:t xml:space="preserve"> – это вид внутреннего контроля, заключающийся в установлении соответствия индивидуальных образовательных достижений учащихся и экстернов планируемым результатам освоения основной образовательной программы в том числе отдельной части или всего объёма учебного предмета, курса, модуля образовательной программы.</w:t>
      </w:r>
    </w:p>
    <w:p w14:paraId="78B62008"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Аттестация</w:t>
      </w:r>
      <w:r>
        <w:rPr>
          <w:rFonts w:ascii="Times New Roman" w:hAnsi="Times New Roman" w:cs="Times New Roman"/>
          <w:sz w:val="24"/>
          <w:szCs w:val="24"/>
        </w:rPr>
        <w:t xml:space="preserve"> – это процедура установления по результатам проверки соответствия уровня сформированности предметных и метапредметных умений у учащихся Гимназии требованиям государственных образовательных стандартов в процессе и/или по окончании освоения образовательных программ по предметам учебного плана.</w:t>
      </w:r>
    </w:p>
    <w:p w14:paraId="7DF7B881" w14:textId="77777777" w:rsidR="00D16D06" w:rsidRDefault="00A43B05">
      <w:pPr>
        <w:spacing w:line="240" w:lineRule="auto"/>
        <w:ind w:firstLine="709"/>
        <w:jc w:val="both"/>
        <w:rPr>
          <w:rFonts w:ascii="Times New Roman" w:hAnsi="Times New Roman" w:cs="Times New Roman"/>
          <w:sz w:val="24"/>
          <w:szCs w:val="24"/>
        </w:rPr>
      </w:pPr>
      <w:r>
        <w:rPr>
          <w:rFonts w:ascii="Times New Roman" w:hAnsi="Times New Roman" w:cs="Times New Roman"/>
          <w:b/>
          <w:sz w:val="24"/>
          <w:szCs w:val="24"/>
        </w:rPr>
        <w:t>Академическая задолженность</w:t>
      </w:r>
      <w:r>
        <w:rPr>
          <w:rFonts w:ascii="Times New Roman" w:hAnsi="Times New Roman" w:cs="Times New Roman"/>
          <w:sz w:val="24"/>
          <w:szCs w:val="24"/>
        </w:rPr>
        <w:t xml:space="preserve"> </w:t>
      </w:r>
      <w:proofErr w:type="gramStart"/>
      <w:r>
        <w:rPr>
          <w:rFonts w:ascii="Times New Roman" w:hAnsi="Times New Roman" w:cs="Times New Roman"/>
          <w:sz w:val="24"/>
          <w:szCs w:val="24"/>
        </w:rPr>
        <w:t>–  это</w:t>
      </w:r>
      <w:proofErr w:type="gramEnd"/>
      <w:r>
        <w:rPr>
          <w:rFonts w:ascii="Times New Roman" w:hAnsi="Times New Roman" w:cs="Times New Roman"/>
          <w:sz w:val="24"/>
          <w:szCs w:val="24"/>
        </w:rPr>
        <w:t xml:space="preserve">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w:t>
      </w:r>
    </w:p>
    <w:p w14:paraId="236E38C2" w14:textId="77777777" w:rsidR="00D16D06" w:rsidRDefault="00A43B05">
      <w:pPr>
        <w:spacing w:line="240" w:lineRule="auto"/>
        <w:ind w:firstLine="709"/>
        <w:jc w:val="both"/>
        <w:rPr>
          <w:rStyle w:val="blk"/>
          <w:rFonts w:ascii="Times New Roman" w:hAnsi="Times New Roman" w:cs="Times New Roman"/>
          <w:sz w:val="24"/>
          <w:szCs w:val="24"/>
        </w:rPr>
      </w:pPr>
      <w:r>
        <w:rPr>
          <w:rStyle w:val="blk"/>
          <w:rFonts w:ascii="Times New Roman" w:hAnsi="Times New Roman" w:cs="Times New Roman"/>
          <w:b/>
          <w:sz w:val="24"/>
          <w:szCs w:val="24"/>
        </w:rPr>
        <w:t xml:space="preserve">Учащиеся </w:t>
      </w:r>
      <w:r>
        <w:rPr>
          <w:rStyle w:val="blk"/>
          <w:rFonts w:ascii="Times New Roman" w:hAnsi="Times New Roman" w:cs="Times New Roman"/>
          <w:sz w:val="24"/>
          <w:szCs w:val="24"/>
        </w:rPr>
        <w:t>-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568422BF" w14:textId="77777777" w:rsidR="00D16D06" w:rsidRDefault="00A43B05">
      <w:pPr>
        <w:spacing w:line="240" w:lineRule="auto"/>
        <w:ind w:firstLine="709"/>
        <w:jc w:val="both"/>
        <w:rPr>
          <w:rStyle w:val="blk"/>
          <w:rFonts w:ascii="Times New Roman" w:hAnsi="Times New Roman" w:cs="Times New Roman"/>
          <w:sz w:val="24"/>
          <w:szCs w:val="24"/>
        </w:rPr>
      </w:pPr>
      <w:r>
        <w:rPr>
          <w:rStyle w:val="blk"/>
          <w:rFonts w:ascii="Times New Roman" w:hAnsi="Times New Roman" w:cs="Times New Roman"/>
          <w:b/>
          <w:sz w:val="24"/>
          <w:szCs w:val="24"/>
        </w:rPr>
        <w:t>Экстерны</w:t>
      </w:r>
      <w:r>
        <w:rPr>
          <w:rStyle w:val="blk"/>
          <w:rFonts w:ascii="Times New Roman" w:hAnsi="Times New Roman" w:cs="Times New Roman"/>
          <w:sz w:val="24"/>
          <w:szCs w:val="24"/>
        </w:rPr>
        <w:t xml:space="preserve"> - лица, зачисленные в Гимназию для прохождения промежуточной и государственной итоговой аттестации.</w:t>
      </w:r>
    </w:p>
    <w:p w14:paraId="2635E30A"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1.4. Текущий контроль успеваемости и промежуточная аттестация являются частью системы внутришкольного мониторинга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w:t>
      </w:r>
    </w:p>
    <w:p w14:paraId="7C53AE73"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1.5. Образовательные достижения обучающихся подлежат текущему контролю успеваемости и промежуточной аттестации в обязательном порядке по предметам, включенным в учебный план класса, в котором они обучаются, а также в индивидуальный учебный план.</w:t>
      </w:r>
    </w:p>
    <w:p w14:paraId="31587E58"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1.6. Текущий контроль успеваемости и промежуточную аттестацию обучающихся осуществляют педагогические работники в соответствии с должностными обязанностями и </w:t>
      </w:r>
      <w:r>
        <w:rPr>
          <w:rFonts w:ascii="Times New Roman" w:hAnsi="Times New Roman" w:cs="Times New Roman"/>
          <w:sz w:val="24"/>
          <w:szCs w:val="24"/>
        </w:rPr>
        <w:lastRenderedPageBreak/>
        <w:t>локальными нормативными актами Гимназии.</w:t>
      </w:r>
    </w:p>
    <w:p w14:paraId="2AF3C685"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1.7. 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 Гимназии, отчета о самообследовании и публикуются на его официальном сайте в установленном порядке с соблюдением положений Федерального закона от 27.07.2006 № 152-ФЗ "О персональных данных".</w:t>
      </w:r>
    </w:p>
    <w:p w14:paraId="651399E8"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1.8. 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Гимназии, экспертные комиссии при проведении процедур лицензирования и аккредитации, учредитель.</w:t>
      </w:r>
    </w:p>
    <w:p w14:paraId="3C043EF6"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1.9. В настоящее Положение в установленном порядке могут вноситься изменения и (или) дополнения.</w:t>
      </w:r>
    </w:p>
    <w:p w14:paraId="09F02981" w14:textId="77777777" w:rsidR="00D16D06" w:rsidRDefault="00A43B05">
      <w:pPr>
        <w:widowControl w:val="0"/>
        <w:spacing w:after="0" w:line="240" w:lineRule="auto"/>
        <w:ind w:right="-1"/>
        <w:jc w:val="center"/>
        <w:rPr>
          <w:rFonts w:ascii="Times New Roman" w:hAnsi="Times New Roman" w:cs="Times New Roman"/>
          <w:sz w:val="24"/>
          <w:szCs w:val="24"/>
        </w:rPr>
      </w:pPr>
      <w:r>
        <w:rPr>
          <w:rFonts w:ascii="Times New Roman" w:hAnsi="Times New Roman" w:cs="Times New Roman"/>
          <w:b/>
          <w:sz w:val="24"/>
          <w:szCs w:val="24"/>
        </w:rPr>
        <w:t>2. Текущий контроль успеваемости обучающихся</w:t>
      </w:r>
    </w:p>
    <w:p w14:paraId="5D74EDF0"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2.1. </w:t>
      </w:r>
      <w:r>
        <w:rPr>
          <w:rFonts w:ascii="Times New Roman" w:hAnsi="Times New Roman" w:cs="Times New Roman"/>
          <w:b/>
          <w:sz w:val="24"/>
          <w:szCs w:val="24"/>
        </w:rPr>
        <w:t>Текущий контроль успеваемости обучающихся</w:t>
      </w:r>
      <w:r>
        <w:rPr>
          <w:rFonts w:ascii="Times New Roman" w:hAnsi="Times New Roman" w:cs="Times New Roman"/>
          <w:sz w:val="24"/>
          <w:szCs w:val="24"/>
        </w:rPr>
        <w:t xml:space="preserve"> – это систематическая проверка образовательных (учебных) достижений обучающихся, проводимая педагогом в ходе осуществления образовательной деятельности в соответствии с образовательной программой (рабочей программой учебного предмета, курса, дисциплины (модуля))</w:t>
      </w:r>
    </w:p>
    <w:p w14:paraId="69D8F33E"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Цель текущего контроля успеваемости заключается в:</w:t>
      </w:r>
    </w:p>
    <w:p w14:paraId="42F8704F"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определении степени освоения обучающимися основной образовательной программы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
    <w:p w14:paraId="4FF957EC"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14:paraId="2BAECEAE" w14:textId="77777777" w:rsidR="00D16D06" w:rsidRDefault="00A43B05">
      <w:pPr>
        <w:widowControl w:val="0"/>
        <w:tabs>
          <w:tab w:val="left" w:pos="709"/>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оценки соответствия результатов освоения образовательных программ требованиям ФГОС, Федеральному компоненту;</w:t>
      </w:r>
    </w:p>
    <w:p w14:paraId="6C3BA9CC" w14:textId="77777777" w:rsidR="00D16D06" w:rsidRDefault="00A43B05">
      <w:pPr>
        <w:widowControl w:val="0"/>
        <w:spacing w:after="0" w:line="240" w:lineRule="auto"/>
        <w:ind w:right="-1" w:firstLine="709"/>
        <w:jc w:val="both"/>
        <w:rPr>
          <w:rFonts w:ascii="Times New Roman" w:hAnsi="Times New Roman" w:cs="Times New Roman"/>
          <w:sz w:val="24"/>
          <w:szCs w:val="24"/>
        </w:rPr>
      </w:pPr>
      <w:r>
        <w:rPr>
          <w:rFonts w:ascii="Times New Roman" w:hAnsi="Times New Roman" w:cs="Times New Roman"/>
          <w:sz w:val="24"/>
          <w:szCs w:val="24"/>
        </w:rPr>
        <w:t>• предупреждении неуспеваемости.</w:t>
      </w:r>
    </w:p>
    <w:p w14:paraId="47EDE6FA"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2.2. Текущий контроль успеваемости обучающихся в Гимназии проводится:</w:t>
      </w:r>
    </w:p>
    <w:p w14:paraId="0CC2E601"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поурочно, </w:t>
      </w:r>
      <w:proofErr w:type="spellStart"/>
      <w:r>
        <w:rPr>
          <w:rFonts w:ascii="Times New Roman" w:hAnsi="Times New Roman" w:cs="Times New Roman"/>
          <w:sz w:val="24"/>
          <w:szCs w:val="24"/>
        </w:rPr>
        <w:t>потемно</w:t>
      </w:r>
      <w:proofErr w:type="spellEnd"/>
      <w:r>
        <w:rPr>
          <w:rFonts w:ascii="Times New Roman" w:hAnsi="Times New Roman" w:cs="Times New Roman"/>
          <w:sz w:val="24"/>
          <w:szCs w:val="24"/>
        </w:rPr>
        <w:t>;</w:t>
      </w:r>
    </w:p>
    <w:p w14:paraId="2BFE7E65"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 учебным четвертям и полугодиям;</w:t>
      </w:r>
    </w:p>
    <w:p w14:paraId="5D43ADD9"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в форме: диагностики (стартовой, промежуточной, итоговой); устных и письменных ответов; защиты проектов; и др.</w:t>
      </w:r>
    </w:p>
    <w:p w14:paraId="087150C7"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 Периодичность и формы текущего контроля успеваемости обучающихся:</w:t>
      </w:r>
    </w:p>
    <w:p w14:paraId="7E3487D4"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 xml:space="preserve">2.3.1. поурочный и </w:t>
      </w:r>
      <w:proofErr w:type="spellStart"/>
      <w:r>
        <w:rPr>
          <w:rFonts w:ascii="Times New Roman" w:hAnsi="Times New Roman" w:cs="Times New Roman"/>
          <w:sz w:val="24"/>
          <w:szCs w:val="24"/>
        </w:rPr>
        <w:t>потемный</w:t>
      </w:r>
      <w:proofErr w:type="spellEnd"/>
      <w:r>
        <w:rPr>
          <w:rFonts w:ascii="Times New Roman" w:hAnsi="Times New Roman" w:cs="Times New Roman"/>
          <w:sz w:val="24"/>
          <w:szCs w:val="24"/>
        </w:rPr>
        <w:t xml:space="preserve"> контроль:</w:t>
      </w:r>
    </w:p>
    <w:p w14:paraId="404BD04B"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определяется педагогами Гимназии самостоятельно с учетом требований федеральных государственных образовательных стандартов общего образования (по уровням образования), </w:t>
      </w:r>
      <w:proofErr w:type="gramStart"/>
      <w:r>
        <w:rPr>
          <w:rFonts w:ascii="Times New Roman" w:hAnsi="Times New Roman" w:cs="Times New Roman"/>
          <w:sz w:val="24"/>
          <w:szCs w:val="24"/>
        </w:rPr>
        <w:t>индивидуальных особенностей</w:t>
      </w:r>
      <w:proofErr w:type="gramEnd"/>
      <w:r>
        <w:rPr>
          <w:rFonts w:ascii="Times New Roman" w:hAnsi="Times New Roman" w:cs="Times New Roman"/>
          <w:sz w:val="24"/>
          <w:szCs w:val="24"/>
        </w:rPr>
        <w:t xml:space="preserve"> обучающихся соответствующего класса, содержанием образовательной программы, используемых образовательных технологий;</w:t>
      </w:r>
    </w:p>
    <w:p w14:paraId="3782A5E3"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указывается в рабочей программе учебных предметов, курсов, дисциплин (модулей)</w:t>
      </w:r>
      <w:r>
        <w:rPr>
          <w:rFonts w:ascii="Times New Roman" w:hAnsi="Times New Roman" w:cs="Times New Roman"/>
          <w:color w:val="FF0000"/>
          <w:sz w:val="24"/>
          <w:szCs w:val="24"/>
        </w:rPr>
        <w:t>.</w:t>
      </w:r>
    </w:p>
    <w:p w14:paraId="2A22CABC"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2.3.2. по учебным четвертям и (или) полугодиям определяется на основании результатов текущего контроля успеваемости в следующем порядке:</w:t>
      </w:r>
    </w:p>
    <w:p w14:paraId="13C85CE6"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 четвертям – во 2-9-х классах по предметам с недельной нагрузкой более 1 часа;</w:t>
      </w:r>
    </w:p>
    <w:p w14:paraId="08A0ABCA"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 полугодиям – в 5–9-х классах по предметам с недельной нагрузкой 1 час;</w:t>
      </w:r>
    </w:p>
    <w:p w14:paraId="16EB1BC2"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по полугодиям – в 10–11-х класса по всем предметам.</w:t>
      </w:r>
      <w:r>
        <w:rPr>
          <w:rFonts w:ascii="Times New Roman" w:hAnsi="Times New Roman" w:cs="Times New Roman"/>
          <w:sz w:val="24"/>
          <w:szCs w:val="24"/>
        </w:rPr>
        <w:tab/>
      </w:r>
    </w:p>
    <w:p w14:paraId="54949DDE"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 Текущий контроль успеваемости обучающихся:</w:t>
      </w:r>
    </w:p>
    <w:p w14:paraId="647936EC"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2.4.1. в 1-х классах осуществляется:</w:t>
      </w:r>
    </w:p>
    <w:p w14:paraId="193CDD72"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без фиксации образовательных результатов в виде отметок по </w:t>
      </w:r>
      <w:proofErr w:type="gramStart"/>
      <w:r>
        <w:rPr>
          <w:rFonts w:ascii="Times New Roman" w:hAnsi="Times New Roman" w:cs="Times New Roman"/>
          <w:sz w:val="24"/>
          <w:szCs w:val="24"/>
        </w:rPr>
        <w:t>5-ти балльной</w:t>
      </w:r>
      <w:proofErr w:type="gramEnd"/>
      <w:r>
        <w:rPr>
          <w:rFonts w:ascii="Times New Roman" w:hAnsi="Times New Roman" w:cs="Times New Roman"/>
          <w:sz w:val="24"/>
          <w:szCs w:val="24"/>
        </w:rPr>
        <w:t xml:space="preserve"> шкале и использует только положительную и не различаемую по уровням фиксацию.</w:t>
      </w:r>
    </w:p>
    <w:p w14:paraId="4F080C7F"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2.4.2. во 2–</w:t>
      </w:r>
      <w:proofErr w:type="gramStart"/>
      <w:r>
        <w:rPr>
          <w:rFonts w:ascii="Times New Roman" w:hAnsi="Times New Roman" w:cs="Times New Roman"/>
          <w:sz w:val="24"/>
          <w:szCs w:val="24"/>
        </w:rPr>
        <w:t>11-ых</w:t>
      </w:r>
      <w:proofErr w:type="gramEnd"/>
      <w:r>
        <w:rPr>
          <w:rFonts w:ascii="Times New Roman" w:hAnsi="Times New Roman" w:cs="Times New Roman"/>
          <w:sz w:val="24"/>
          <w:szCs w:val="24"/>
        </w:rPr>
        <w:t xml:space="preserve"> классах осуществляется:</w:t>
      </w:r>
    </w:p>
    <w:p w14:paraId="02D432D1"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в виде отметок по </w:t>
      </w:r>
      <w:proofErr w:type="gramStart"/>
      <w:r>
        <w:rPr>
          <w:rFonts w:ascii="Times New Roman" w:hAnsi="Times New Roman" w:cs="Times New Roman"/>
          <w:sz w:val="24"/>
          <w:szCs w:val="24"/>
        </w:rPr>
        <w:t>5-ти балльной</w:t>
      </w:r>
      <w:proofErr w:type="gramEnd"/>
      <w:r>
        <w:rPr>
          <w:rFonts w:ascii="Times New Roman" w:hAnsi="Times New Roman" w:cs="Times New Roman"/>
          <w:sz w:val="24"/>
          <w:szCs w:val="24"/>
        </w:rPr>
        <w:t xml:space="preserve"> шкале по учебным предметам, курсам, дисциплинам (модулям);</w:t>
      </w:r>
    </w:p>
    <w:p w14:paraId="21AE24C4"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lastRenderedPageBreak/>
        <w:t>2.4.3. за устный ответ отметка выставляется учителем в ходе урока и заносится в классный журнал и дневник обучающегося;</w:t>
      </w:r>
    </w:p>
    <w:p w14:paraId="30C52675"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2.4.4. за письменный ответ отметка выставляется учителем в классный журнал в порядке, определенным Положением о системе оценивания учебных достижений обучающихся в Гимназии;</w:t>
      </w:r>
    </w:p>
    <w:p w14:paraId="16612A47" w14:textId="77777777" w:rsidR="00D16D06" w:rsidRDefault="00A43B0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14:paraId="289F9C1E" w14:textId="77777777" w:rsidR="00D16D06" w:rsidRDefault="00A43B05">
      <w:pPr>
        <w:numPr>
          <w:ilvl w:val="0"/>
          <w:numId w:val="1"/>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отметки за творческие работы по русскому языку и литературе в 5-9-х классах - не позже, чем через неделю после их проведения;</w:t>
      </w:r>
    </w:p>
    <w:p w14:paraId="0E34F8D4" w14:textId="77777777" w:rsidR="00D16D06" w:rsidRDefault="00A43B05">
      <w:pPr>
        <w:numPr>
          <w:ilvl w:val="0"/>
          <w:numId w:val="1"/>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отметки за сочинение в 10-11-х классах по русскому языку и литературе - не более чем через 14 дней.</w:t>
      </w:r>
    </w:p>
    <w:p w14:paraId="213A8CE6"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2.4.5. текущий контроль обучающихся, временно находящихся в санаторных, медицинских организациях (иных организациях, не имеющих лицензию на право осуществления образовательной деятельности) осуществляется в этих учебных заведениях в соответствии с договором с медицинской организацией и полученные результаты учитываются при выставлении четвертных/ полугодовых отметок;</w:t>
      </w:r>
    </w:p>
    <w:p w14:paraId="5E3C09A7"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2.4.6.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14:paraId="404B2B0D"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2.4.7. порядок выставления отметок по результатам текущего контроля за четверть/полугодие:</w:t>
      </w:r>
    </w:p>
    <w:p w14:paraId="1EBF7455" w14:textId="77777777" w:rsidR="00D16D06" w:rsidRDefault="00A43B05">
      <w:pPr>
        <w:widowControl w:val="0"/>
        <w:spacing w:after="0" w:line="240" w:lineRule="auto"/>
        <w:ind w:right="-1"/>
        <w:jc w:val="both"/>
        <w:rPr>
          <w:rFonts w:ascii="Times New Roman" w:hAnsi="Times New Roman" w:cs="Times New Roman"/>
          <w:i/>
          <w:sz w:val="24"/>
          <w:szCs w:val="24"/>
        </w:rPr>
      </w:pPr>
      <w:r>
        <w:rPr>
          <w:rFonts w:ascii="Times New Roman" w:hAnsi="Times New Roman" w:cs="Times New Roman"/>
          <w:sz w:val="24"/>
          <w:szCs w:val="24"/>
        </w:rPr>
        <w:tab/>
        <w:t>• обучающимся, пропустившим по уважительной причине, подтвержденной соответствующими документами, 2/3 учебного времени, отметка за четверть/ полугодие не выставляется.</w:t>
      </w:r>
    </w:p>
    <w:p w14:paraId="31DE95DB"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Текущий контроль указанных обучающихся осуществляется в индивидуальном порядке администрацией Гимназии в соответствии с индивидуальным графиком, согласованным с педагогическим советом и родителями (законными представителями) обучающихся;</w:t>
      </w:r>
    </w:p>
    <w:p w14:paraId="4327B625"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b/>
        <w:t xml:space="preserve">• отметки обучающихся за четверть/ полугодие выставляются на основании результатов текущего контроля успеваемости, осуществляемого </w:t>
      </w:r>
      <w:proofErr w:type="spellStart"/>
      <w:r>
        <w:rPr>
          <w:rFonts w:ascii="Times New Roman" w:hAnsi="Times New Roman" w:cs="Times New Roman"/>
          <w:sz w:val="24"/>
          <w:szCs w:val="24"/>
        </w:rPr>
        <w:t>потемно</w:t>
      </w:r>
      <w:proofErr w:type="spellEnd"/>
      <w:r>
        <w:rPr>
          <w:rFonts w:ascii="Times New Roman" w:hAnsi="Times New Roman" w:cs="Times New Roman"/>
          <w:sz w:val="24"/>
          <w:szCs w:val="24"/>
        </w:rPr>
        <w:t>/поурочно, за 3 дня до начала каникул или начала промежуточной/итоговой аттестации.</w:t>
      </w:r>
    </w:p>
    <w:p w14:paraId="65837D22"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2.4.8. с целью улучшения отметок за четверть/ полугодие в 5–9-х классах предусмотрено предварительное выставление отметок по каждому предмету учебного плана за 2 недели до начала каникул;</w:t>
      </w:r>
    </w:p>
    <w:p w14:paraId="00647D70"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2.4.9 текущий контроль в рамках внеурочной деятельности определятся ее моделью, формой организации занятий, особенностями выбранного направления.</w:t>
      </w:r>
    </w:p>
    <w:p w14:paraId="2A2CDD5F" w14:textId="77777777" w:rsidR="00D16D06" w:rsidRDefault="00A43B05">
      <w:pPr>
        <w:widowControl w:val="0"/>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Оценивание планируемых результатов внеурочной деятельности обучающихся в Гимназии осуществляется согласно Положению о внеурочной деятельности.</w:t>
      </w:r>
    </w:p>
    <w:p w14:paraId="16355B62" w14:textId="77777777" w:rsidR="00D16D06" w:rsidRDefault="00D16D06">
      <w:pPr>
        <w:widowControl w:val="0"/>
        <w:spacing w:after="0" w:line="240" w:lineRule="auto"/>
        <w:ind w:right="-1"/>
        <w:jc w:val="both"/>
        <w:rPr>
          <w:rStyle w:val="blk"/>
          <w:rFonts w:ascii="Times New Roman" w:hAnsi="Times New Roman" w:cs="Times New Roman"/>
          <w:sz w:val="24"/>
          <w:szCs w:val="24"/>
        </w:rPr>
      </w:pPr>
    </w:p>
    <w:p w14:paraId="17FF869C" w14:textId="77777777" w:rsidR="00D16D06" w:rsidRDefault="00A43B05">
      <w:pPr>
        <w:spacing w:line="240" w:lineRule="auto"/>
        <w:jc w:val="both"/>
        <w:rPr>
          <w:rFonts w:ascii="Times New Roman" w:hAnsi="Times New Roman" w:cs="Times New Roman"/>
          <w:b/>
          <w:sz w:val="24"/>
          <w:szCs w:val="24"/>
        </w:rPr>
      </w:pPr>
      <w:r>
        <w:rPr>
          <w:rStyle w:val="blk"/>
          <w:rFonts w:ascii="Times New Roman" w:hAnsi="Times New Roman" w:cs="Times New Roman"/>
          <w:b/>
          <w:sz w:val="24"/>
          <w:szCs w:val="24"/>
        </w:rPr>
        <w:t>3. Промежуточная аттестация</w:t>
      </w:r>
    </w:p>
    <w:p w14:paraId="40DBD781" w14:textId="77777777" w:rsidR="00D16D06" w:rsidRDefault="00A43B05">
      <w:pPr>
        <w:shd w:val="clear" w:color="auto" w:fill="FFFFFF"/>
        <w:spacing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 xml:space="preserve">3.1. Цель промежуточной аттестации – </w:t>
      </w:r>
      <w:r>
        <w:rPr>
          <w:rFonts w:ascii="Times New Roman" w:hAnsi="Times New Roman" w:cs="Times New Roman"/>
          <w:color w:val="000000"/>
          <w:sz w:val="24"/>
          <w:szCs w:val="24"/>
        </w:rPr>
        <w:t>установление фактического уровня усвоения учебного материала по предметам учебного плана, соотнесение этого уровня требованиям образовательных стандартов.</w:t>
      </w:r>
    </w:p>
    <w:p w14:paraId="4CE7389E" w14:textId="77777777" w:rsidR="00D16D06" w:rsidRDefault="00A43B0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3.2. Задачи промежуточной аттестации:</w:t>
      </w:r>
    </w:p>
    <w:p w14:paraId="5D73ED8C" w14:textId="77777777" w:rsidR="00D16D06" w:rsidRDefault="00A43B0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подвести итоги обучения каждого учащегося за четверть, полугодие, учебный год в разрезе изученных предметов, курсов на основании текущей аттестации;</w:t>
      </w:r>
    </w:p>
    <w:p w14:paraId="436D0022" w14:textId="77777777" w:rsidR="00D16D06" w:rsidRDefault="00A43B05">
      <w:pPr>
        <w:shd w:val="clear" w:color="auto" w:fill="FFFFFF"/>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оценить возможность перевода каждого учащегося в следующий класс для представления педагогическому совету Гимназии.</w:t>
      </w:r>
    </w:p>
    <w:p w14:paraId="47AADDE3" w14:textId="77777777" w:rsidR="00D16D06" w:rsidRDefault="00A43B05">
      <w:pPr>
        <w:pStyle w:val="aa"/>
        <w:spacing w:before="0" w:after="0"/>
        <w:ind w:firstLine="709"/>
        <w:jc w:val="both"/>
      </w:pPr>
      <w:r>
        <w:t xml:space="preserve">Промежуточная аттестация в образовательной организации проводится на основе принципов объективности, беспристрастности. </w:t>
      </w:r>
    </w:p>
    <w:p w14:paraId="010F1686" w14:textId="77777777" w:rsidR="00D16D06" w:rsidRDefault="00A43B05">
      <w:pPr>
        <w:pStyle w:val="aa"/>
        <w:spacing w:before="0" w:after="0"/>
        <w:ind w:firstLine="709"/>
        <w:jc w:val="both"/>
      </w:pPr>
      <w:r>
        <w:t>3.3. Промежуточная аттестация подразделяется на четвертную (полугодовую) промежуточную аттестацию, которая проводится по каждому учебному предмету, курсу, дисциплине, модулю по итогам четверти (полугодия), а также готовую промежуточную аттестацию, которая проводится по каждому учебному предмету, курсу, дисциплине, модулю по итогам учебного года.</w:t>
      </w:r>
    </w:p>
    <w:p w14:paraId="3ADFC9FA" w14:textId="77777777" w:rsidR="00D16D06" w:rsidRDefault="00A43B05">
      <w:pPr>
        <w:pStyle w:val="aa"/>
        <w:spacing w:before="0" w:after="0"/>
        <w:ind w:firstLine="709"/>
        <w:jc w:val="both"/>
      </w:pPr>
      <w:r>
        <w:t>3.</w:t>
      </w:r>
      <w:proofErr w:type="gramStart"/>
      <w:r>
        <w:t>4.Промежуточная</w:t>
      </w:r>
      <w:proofErr w:type="gramEnd"/>
      <w:r>
        <w:t xml:space="preserve"> аттестация учащихся 1-х классов проводится по </w:t>
      </w:r>
      <w:proofErr w:type="spellStart"/>
      <w:r>
        <w:t>безотметочной</w:t>
      </w:r>
      <w:proofErr w:type="spellEnd"/>
      <w:r>
        <w:t xml:space="preserve"> системе. Годовая аттестация учащихся 1-х классов по каждому предмету учебного плана поводится по принципу «освоил» - «не освоил». Родителям (законным представителям) учащихся 1-х классов, не освоившим хотя бы один предмет учебного плана, рекомендуется пройти психолого-медико-педагогическую комиссию для определения дальнейшего образовательного маршрута учащегося.</w:t>
      </w:r>
    </w:p>
    <w:p w14:paraId="3654579C" w14:textId="77777777" w:rsidR="00D16D06" w:rsidRDefault="00A43B05">
      <w:pPr>
        <w:pStyle w:val="aa"/>
        <w:tabs>
          <w:tab w:val="left" w:pos="993"/>
        </w:tabs>
        <w:suppressAutoHyphens w:val="0"/>
        <w:spacing w:before="0" w:after="0"/>
        <w:ind w:firstLine="709"/>
        <w:jc w:val="both"/>
      </w:pPr>
      <w:r>
        <w:t>3.</w:t>
      </w:r>
      <w:proofErr w:type="gramStart"/>
      <w:r>
        <w:t>5.При</w:t>
      </w:r>
      <w:proofErr w:type="gramEnd"/>
      <w:r>
        <w:t xml:space="preserve"> промежуточной аттестации учащихся 2-х – 11-х классов используется пятибалльная система оценивания в виде отметок «2», «3», «4», «5».  </w:t>
      </w:r>
    </w:p>
    <w:p w14:paraId="5CB1CE2B" w14:textId="77777777" w:rsidR="00D16D06" w:rsidRDefault="00A43B05">
      <w:pPr>
        <w:pStyle w:val="aa"/>
        <w:numPr>
          <w:ilvl w:val="1"/>
          <w:numId w:val="4"/>
        </w:numPr>
        <w:tabs>
          <w:tab w:val="left" w:pos="993"/>
        </w:tabs>
        <w:suppressAutoHyphens w:val="0"/>
        <w:spacing w:before="0" w:after="0"/>
        <w:ind w:left="0" w:firstLine="709"/>
        <w:jc w:val="both"/>
      </w:pPr>
      <w:r>
        <w:t xml:space="preserve">Сроки проведения промежуточной аттестации (сроки выставления четверных, полугодовых и годовых отметок) утверждаются приказом директора Гимназии. </w:t>
      </w:r>
    </w:p>
    <w:p w14:paraId="2C3F20F0" w14:textId="77777777" w:rsidR="00D16D06" w:rsidRDefault="00A43B05">
      <w:pPr>
        <w:pStyle w:val="aa"/>
        <w:numPr>
          <w:ilvl w:val="1"/>
          <w:numId w:val="5"/>
        </w:numPr>
        <w:tabs>
          <w:tab w:val="left" w:pos="993"/>
        </w:tabs>
        <w:suppressAutoHyphens w:val="0"/>
        <w:spacing w:before="0" w:after="0"/>
        <w:ind w:left="0" w:firstLine="709"/>
        <w:jc w:val="both"/>
      </w:pPr>
      <w:r>
        <w:t xml:space="preserve">При пропуске учащимся по уважительной причине более половины учебного времени, отводимого на изучение учебного предмета, курса, дисциплины, модуля учащийся имеет право на перенос срока проведения промежуточной аттестации. Новый срок проведения промежуточной аттестации определяется Гимназией с учётом учебного плана, индивидуального учебного плана на основании заявления родителей (законных представителей) учащегося. </w:t>
      </w:r>
    </w:p>
    <w:p w14:paraId="0CDF5E73" w14:textId="77777777" w:rsidR="00D16D06" w:rsidRDefault="00A43B05">
      <w:pPr>
        <w:pStyle w:val="aa"/>
        <w:tabs>
          <w:tab w:val="left" w:pos="993"/>
        </w:tabs>
        <w:suppressAutoHyphens w:val="0"/>
        <w:spacing w:before="0" w:after="0"/>
        <w:ind w:firstLine="709"/>
        <w:jc w:val="both"/>
      </w:pPr>
      <w:r>
        <w:t>3.</w:t>
      </w:r>
      <w:proofErr w:type="gramStart"/>
      <w:r>
        <w:t>8.Особенности</w:t>
      </w:r>
      <w:proofErr w:type="gramEnd"/>
      <w:r>
        <w:t xml:space="preserve"> сроков и порядка проведения промежуточной аттестации по заявлению родителей (законных представителей) учащихся могут быть установлены Гимназией для следующих категорий учащихся: </w:t>
      </w:r>
    </w:p>
    <w:p w14:paraId="70370B49" w14:textId="77777777" w:rsidR="00D16D06" w:rsidRDefault="00A43B05">
      <w:pPr>
        <w:pStyle w:val="aa"/>
        <w:tabs>
          <w:tab w:val="left" w:pos="993"/>
        </w:tabs>
        <w:spacing w:before="0" w:after="0"/>
        <w:ind w:firstLine="709"/>
        <w:jc w:val="both"/>
      </w:pPr>
      <w:r>
        <w:t xml:space="preserve">выезжающих на учебно-тренировочные сборы, на олимпиады школьников, на всероссийские или международные спортивные соревнования, конкурсы, смотры, олимпиады и </w:t>
      </w:r>
      <w:proofErr w:type="gramStart"/>
      <w:r>
        <w:t>тренировочные сборы</w:t>
      </w:r>
      <w:proofErr w:type="gramEnd"/>
      <w:r>
        <w:t xml:space="preserve"> и иные подобные мероприятия; </w:t>
      </w:r>
    </w:p>
    <w:p w14:paraId="0AB8E17D" w14:textId="77777777" w:rsidR="00D16D06" w:rsidRDefault="00A43B05">
      <w:pPr>
        <w:pStyle w:val="aa"/>
        <w:tabs>
          <w:tab w:val="left" w:pos="993"/>
        </w:tabs>
        <w:spacing w:before="0" w:after="0"/>
        <w:ind w:firstLine="709"/>
        <w:jc w:val="both"/>
      </w:pPr>
      <w:r>
        <w:t xml:space="preserve">отъезжающих на постоянное место жительства за рубеж; </w:t>
      </w:r>
    </w:p>
    <w:p w14:paraId="71AF3686" w14:textId="77777777" w:rsidR="00D16D06" w:rsidRDefault="00A43B05">
      <w:pPr>
        <w:pStyle w:val="aa"/>
        <w:tabs>
          <w:tab w:val="left" w:pos="993"/>
        </w:tabs>
        <w:spacing w:before="0" w:after="0"/>
        <w:ind w:firstLine="709"/>
        <w:jc w:val="both"/>
      </w:pPr>
      <w:r>
        <w:t xml:space="preserve">для иных учащихся по решению педагогического совета или иного органа образовательной организации. </w:t>
      </w:r>
    </w:p>
    <w:p w14:paraId="69CBA2C5" w14:textId="77777777" w:rsidR="00D16D06" w:rsidRDefault="00A43B05">
      <w:pPr>
        <w:pStyle w:val="aa"/>
        <w:numPr>
          <w:ilvl w:val="1"/>
          <w:numId w:val="6"/>
        </w:numPr>
        <w:tabs>
          <w:tab w:val="left" w:pos="993"/>
        </w:tabs>
        <w:suppressAutoHyphens w:val="0"/>
        <w:spacing w:before="0" w:after="0"/>
        <w:ind w:left="0" w:firstLine="709"/>
        <w:jc w:val="both"/>
      </w:pPr>
      <w:r>
        <w:t xml:space="preserve">Для учащихся, обучающихся по индивидуальному учебному плану, а также обучающихся по адаптированной образовательной программе, сроки и порядок проведения промежуточной аттестации определяются индивидуальным учебным планом или адаптированной образовательной программой. </w:t>
      </w:r>
    </w:p>
    <w:p w14:paraId="44305594" w14:textId="77777777" w:rsidR="00D16D06" w:rsidRDefault="00A43B05">
      <w:pPr>
        <w:pStyle w:val="aa"/>
        <w:numPr>
          <w:ilvl w:val="1"/>
          <w:numId w:val="6"/>
        </w:numPr>
        <w:tabs>
          <w:tab w:val="left" w:pos="993"/>
        </w:tabs>
        <w:suppressAutoHyphens w:val="0"/>
        <w:spacing w:before="0" w:after="0"/>
        <w:ind w:left="0" w:firstLine="709"/>
        <w:jc w:val="both"/>
      </w:pPr>
      <w:r>
        <w:t xml:space="preserve">Порядок прохождения промежуточной аттестации учащимися, осваивающими программы общего образования в форме семейного образования или самообразования, а также экстернами, проходящими промежуточную аттестацию в Гимназии, определяется приказом директора Гимназии.  </w:t>
      </w:r>
    </w:p>
    <w:p w14:paraId="0D4FEBD4" w14:textId="77777777" w:rsidR="00D16D06" w:rsidRDefault="00D16D06">
      <w:pPr>
        <w:pStyle w:val="aa"/>
        <w:tabs>
          <w:tab w:val="left" w:pos="993"/>
        </w:tabs>
        <w:spacing w:before="0" w:after="0"/>
        <w:jc w:val="both"/>
        <w:rPr>
          <w:highlight w:val="yellow"/>
        </w:rPr>
      </w:pPr>
    </w:p>
    <w:p w14:paraId="4E16EE6B" w14:textId="77777777" w:rsidR="00D16D06" w:rsidRDefault="00A43B05">
      <w:pPr>
        <w:jc w:val="both"/>
        <w:rPr>
          <w:rFonts w:ascii="Times New Roman" w:hAnsi="Times New Roman" w:cs="Times New Roman"/>
          <w:b/>
          <w:sz w:val="24"/>
          <w:szCs w:val="24"/>
        </w:rPr>
      </w:pPr>
      <w:r>
        <w:rPr>
          <w:rFonts w:ascii="Times New Roman" w:hAnsi="Times New Roman" w:cs="Times New Roman"/>
          <w:b/>
          <w:sz w:val="24"/>
          <w:szCs w:val="24"/>
        </w:rPr>
        <w:t>4. Порядок выставления четвертных (полугодовых), годовых и итоговых отметок</w:t>
      </w:r>
    </w:p>
    <w:p w14:paraId="60C566DF" w14:textId="77777777" w:rsidR="00D16D06" w:rsidRDefault="00A43B05">
      <w:pPr>
        <w:pStyle w:val="ab"/>
        <w:widowControl w:val="0"/>
        <w:numPr>
          <w:ilvl w:val="1"/>
          <w:numId w:val="7"/>
        </w:numPr>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Четвертная (полугодовая) оценка выставляется с учетом преимущественного значения, помимо контрольных и практических работ, Всероссийским проверочным работам (ВПР), городским диагностическим работам. Кроме того, если в течение четверти (полугодия) была хотя бы одна неудовлетворительная оценка по результатам проверочной, контрольной, практической, зачетной работе, а также внешней оценки качества образования, не может быть выставлен высший балл на промежуточной аттестации. Данный подход повышает требования к выставлению оценки «отлично».</w:t>
      </w:r>
    </w:p>
    <w:p w14:paraId="1008575A" w14:textId="77777777" w:rsidR="00D16D06" w:rsidRDefault="00A43B05">
      <w:pPr>
        <w:pStyle w:val="aa"/>
        <w:numPr>
          <w:ilvl w:val="1"/>
          <w:numId w:val="7"/>
        </w:numPr>
        <w:tabs>
          <w:tab w:val="left" w:pos="993"/>
        </w:tabs>
        <w:suppressAutoHyphens w:val="0"/>
        <w:spacing w:before="0" w:after="0"/>
        <w:ind w:left="0" w:firstLine="709"/>
        <w:jc w:val="both"/>
      </w:pPr>
      <w:r>
        <w:t xml:space="preserve">Четвертные (полугодовые) отметки выставляются путём анализа отметок, выставленных в классном журнале, с использованием среднего балла. </w:t>
      </w:r>
    </w:p>
    <w:p w14:paraId="2B0BBF1C" w14:textId="77777777" w:rsidR="00D16D06" w:rsidRDefault="00A43B05">
      <w:pPr>
        <w:pStyle w:val="aa"/>
        <w:numPr>
          <w:ilvl w:val="1"/>
          <w:numId w:val="7"/>
        </w:numPr>
        <w:tabs>
          <w:tab w:val="left" w:pos="1134"/>
        </w:tabs>
        <w:suppressAutoHyphens w:val="0"/>
        <w:spacing w:before="0" w:after="0"/>
        <w:ind w:left="0" w:firstLine="709"/>
        <w:jc w:val="both"/>
      </w:pPr>
      <w:r>
        <w:t xml:space="preserve">При выставлении годовой отметки преимущество отдаётся отметкам, полученным в четвёртой четверти или во втором полугодии.  </w:t>
      </w:r>
    </w:p>
    <w:p w14:paraId="7CAF5D79" w14:textId="77777777" w:rsidR="00D16D06" w:rsidRDefault="00A43B05">
      <w:pPr>
        <w:pStyle w:val="aa"/>
        <w:tabs>
          <w:tab w:val="left" w:pos="1134"/>
        </w:tabs>
        <w:spacing w:before="0" w:after="0"/>
        <w:ind w:firstLine="709"/>
        <w:jc w:val="both"/>
      </w:pPr>
      <w:r>
        <w:t>Годовая отметка может быть выведена по следующему порядку:</w:t>
      </w:r>
    </w:p>
    <w:tbl>
      <w:tblPr>
        <w:tblW w:w="92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4"/>
        <w:gridCol w:w="3589"/>
        <w:gridCol w:w="3565"/>
      </w:tblGrid>
      <w:tr w:rsidR="00D16D06" w14:paraId="1C1628AD"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6EA1F605" w14:textId="77777777" w:rsidR="00D16D06" w:rsidRDefault="00A43B05">
            <w:pPr>
              <w:pStyle w:val="aa"/>
              <w:tabs>
                <w:tab w:val="left" w:pos="1134"/>
              </w:tabs>
              <w:spacing w:before="0" w:after="0"/>
              <w:jc w:val="both"/>
            </w:pPr>
            <w:r>
              <w:t>Годовая отметка</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566822D0" w14:textId="77777777" w:rsidR="00D16D06" w:rsidRDefault="00A43B05">
            <w:pPr>
              <w:pStyle w:val="aa"/>
              <w:tabs>
                <w:tab w:val="left" w:pos="1134"/>
              </w:tabs>
              <w:spacing w:before="0" w:after="0"/>
              <w:jc w:val="both"/>
            </w:pPr>
            <w:r>
              <w:t>Отметки по четвертям</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40C6F49" w14:textId="77777777" w:rsidR="00D16D06" w:rsidRDefault="00A43B05">
            <w:pPr>
              <w:pStyle w:val="aa"/>
              <w:tabs>
                <w:tab w:val="left" w:pos="1134"/>
              </w:tabs>
              <w:spacing w:before="0" w:after="0"/>
              <w:jc w:val="both"/>
            </w:pPr>
            <w:r>
              <w:t>Отметки по полугодиям</w:t>
            </w:r>
          </w:p>
        </w:tc>
      </w:tr>
      <w:tr w:rsidR="00D16D06" w14:paraId="5D29F401"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192330B8" w14:textId="77777777" w:rsidR="00D16D06" w:rsidRDefault="00A43B05">
            <w:pPr>
              <w:pStyle w:val="aa"/>
              <w:tabs>
                <w:tab w:val="left" w:pos="1134"/>
              </w:tabs>
              <w:spacing w:before="0" w:after="0"/>
              <w:jc w:val="both"/>
            </w:pPr>
            <w:r>
              <w:t>«5»</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7610BB56" w14:textId="77777777" w:rsidR="00D16D06" w:rsidRDefault="00A43B05">
            <w:pPr>
              <w:pStyle w:val="aa"/>
              <w:tabs>
                <w:tab w:val="left" w:pos="1134"/>
              </w:tabs>
              <w:spacing w:before="0" w:after="0"/>
              <w:jc w:val="both"/>
            </w:pPr>
            <w:r>
              <w:t>«5», «5», «5»,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AEFD0CB" w14:textId="77777777" w:rsidR="00D16D06" w:rsidRDefault="00A43B05">
            <w:pPr>
              <w:pStyle w:val="aa"/>
              <w:tabs>
                <w:tab w:val="left" w:pos="1134"/>
              </w:tabs>
              <w:spacing w:before="0" w:after="0"/>
              <w:jc w:val="both"/>
            </w:pPr>
            <w:r>
              <w:t>«5», «5»</w:t>
            </w:r>
          </w:p>
        </w:tc>
      </w:tr>
      <w:tr w:rsidR="00D16D06" w14:paraId="188CE82D"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2D82B8BC"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0AF5CD21" w14:textId="77777777" w:rsidR="00D16D06" w:rsidRDefault="00A43B05">
            <w:pPr>
              <w:pStyle w:val="aa"/>
              <w:tabs>
                <w:tab w:val="left" w:pos="1134"/>
              </w:tabs>
              <w:spacing w:before="0" w:after="0"/>
              <w:jc w:val="both"/>
            </w:pPr>
            <w:r>
              <w:t>«5», «5», «5»,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2CB33BF" w14:textId="77777777" w:rsidR="00D16D06" w:rsidRDefault="00A43B05">
            <w:pPr>
              <w:pStyle w:val="aa"/>
              <w:tabs>
                <w:tab w:val="left" w:pos="1134"/>
              </w:tabs>
              <w:spacing w:before="0" w:after="0"/>
              <w:jc w:val="both"/>
            </w:pPr>
            <w:r>
              <w:t>«4», «5»</w:t>
            </w:r>
          </w:p>
        </w:tc>
      </w:tr>
      <w:tr w:rsidR="00D16D06" w14:paraId="2B1AC69A"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0B3CC41"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CAFC583" w14:textId="77777777" w:rsidR="00D16D06" w:rsidRDefault="00A43B05">
            <w:pPr>
              <w:pStyle w:val="aa"/>
              <w:tabs>
                <w:tab w:val="left" w:pos="1134"/>
              </w:tabs>
              <w:spacing w:before="0" w:after="0"/>
              <w:jc w:val="both"/>
            </w:pPr>
            <w:r>
              <w:t>«4», «5», «5»,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3E38FBA5" w14:textId="77777777" w:rsidR="00D16D06" w:rsidRDefault="00D16D06">
            <w:pPr>
              <w:pStyle w:val="aa"/>
              <w:tabs>
                <w:tab w:val="left" w:pos="1134"/>
              </w:tabs>
              <w:spacing w:before="0" w:after="0"/>
              <w:jc w:val="both"/>
            </w:pPr>
          </w:p>
        </w:tc>
      </w:tr>
      <w:tr w:rsidR="00D16D06" w14:paraId="6496B3CC"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3D41DDBC"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2E43C55" w14:textId="77777777" w:rsidR="00D16D06" w:rsidRDefault="00A43B05">
            <w:pPr>
              <w:pStyle w:val="aa"/>
              <w:tabs>
                <w:tab w:val="left" w:pos="1134"/>
              </w:tabs>
              <w:spacing w:before="0" w:after="0"/>
              <w:jc w:val="both"/>
            </w:pPr>
            <w:r>
              <w:t>«5», «4», «5»,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8EB43D9" w14:textId="77777777" w:rsidR="00D16D06" w:rsidRDefault="00D16D06">
            <w:pPr>
              <w:pStyle w:val="aa"/>
              <w:tabs>
                <w:tab w:val="left" w:pos="1134"/>
              </w:tabs>
              <w:spacing w:before="0" w:after="0"/>
              <w:jc w:val="both"/>
            </w:pPr>
          </w:p>
        </w:tc>
      </w:tr>
      <w:tr w:rsidR="00D16D06" w14:paraId="6841CBE5"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47C7C65"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6BCD5A8" w14:textId="77777777" w:rsidR="00D16D06" w:rsidRDefault="00A43B05">
            <w:pPr>
              <w:pStyle w:val="aa"/>
              <w:tabs>
                <w:tab w:val="left" w:pos="1134"/>
              </w:tabs>
              <w:spacing w:before="0" w:after="0"/>
              <w:jc w:val="both"/>
            </w:pPr>
            <w:r>
              <w:t>«5», «5», «4»,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55D52E5" w14:textId="77777777" w:rsidR="00D16D06" w:rsidRDefault="00D16D06">
            <w:pPr>
              <w:pStyle w:val="aa"/>
              <w:tabs>
                <w:tab w:val="left" w:pos="1134"/>
              </w:tabs>
              <w:spacing w:before="0" w:after="0"/>
              <w:jc w:val="both"/>
            </w:pPr>
          </w:p>
        </w:tc>
      </w:tr>
      <w:tr w:rsidR="00D16D06" w14:paraId="75D5B4A6"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3F37EC94"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5F7BC22E" w14:textId="77777777" w:rsidR="00D16D06" w:rsidRDefault="00A43B05">
            <w:pPr>
              <w:pStyle w:val="aa"/>
              <w:tabs>
                <w:tab w:val="left" w:pos="1134"/>
              </w:tabs>
              <w:spacing w:before="0" w:after="0"/>
              <w:jc w:val="both"/>
            </w:pPr>
            <w:r>
              <w:t>«4», «4», «5»,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9D54570" w14:textId="77777777" w:rsidR="00D16D06" w:rsidRDefault="00D16D06">
            <w:pPr>
              <w:pStyle w:val="aa"/>
              <w:tabs>
                <w:tab w:val="left" w:pos="1134"/>
              </w:tabs>
              <w:spacing w:before="0" w:after="0"/>
              <w:jc w:val="both"/>
            </w:pPr>
          </w:p>
        </w:tc>
      </w:tr>
      <w:tr w:rsidR="00D16D06" w14:paraId="7D1A3956"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228031C7"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B02614E" w14:textId="77777777" w:rsidR="00D16D06" w:rsidRDefault="00A43B05">
            <w:pPr>
              <w:pStyle w:val="aa"/>
              <w:tabs>
                <w:tab w:val="left" w:pos="1134"/>
              </w:tabs>
              <w:spacing w:before="0" w:after="0"/>
              <w:jc w:val="both"/>
            </w:pPr>
            <w:r>
              <w:t>«5», «4», «4»,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55BC827" w14:textId="77777777" w:rsidR="00D16D06" w:rsidRDefault="00D16D06">
            <w:pPr>
              <w:pStyle w:val="aa"/>
              <w:tabs>
                <w:tab w:val="left" w:pos="1134"/>
              </w:tabs>
              <w:spacing w:before="0" w:after="0"/>
              <w:jc w:val="both"/>
            </w:pPr>
          </w:p>
        </w:tc>
      </w:tr>
      <w:tr w:rsidR="00D16D06" w14:paraId="60EF7F19"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21688C8" w14:textId="77777777" w:rsidR="00D16D06" w:rsidRDefault="00A43B05">
            <w:pPr>
              <w:pStyle w:val="aa"/>
              <w:tabs>
                <w:tab w:val="left" w:pos="1134"/>
              </w:tabs>
              <w:spacing w:before="0" w:after="0"/>
              <w:jc w:val="both"/>
            </w:pPr>
            <w:r>
              <w:t>«4»</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58A5A43" w14:textId="77777777" w:rsidR="00D16D06" w:rsidRDefault="00A43B05">
            <w:pPr>
              <w:pStyle w:val="aa"/>
              <w:tabs>
                <w:tab w:val="left" w:pos="1134"/>
              </w:tabs>
              <w:spacing w:before="0" w:after="0"/>
              <w:jc w:val="both"/>
            </w:pPr>
            <w:r>
              <w:t>«4», «5», «5»,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7B5B50E" w14:textId="77777777" w:rsidR="00D16D06" w:rsidRDefault="00A43B05">
            <w:pPr>
              <w:pStyle w:val="aa"/>
              <w:tabs>
                <w:tab w:val="left" w:pos="1134"/>
              </w:tabs>
              <w:spacing w:before="0" w:after="0"/>
              <w:jc w:val="both"/>
            </w:pPr>
            <w:r>
              <w:t>«4», «4»</w:t>
            </w:r>
          </w:p>
        </w:tc>
      </w:tr>
      <w:tr w:rsidR="00D16D06" w14:paraId="2099730C"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EEBD7F1"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18C82E0B" w14:textId="77777777" w:rsidR="00D16D06" w:rsidRDefault="00A43B05">
            <w:pPr>
              <w:pStyle w:val="aa"/>
              <w:tabs>
                <w:tab w:val="left" w:pos="1134"/>
              </w:tabs>
              <w:spacing w:before="0" w:after="0"/>
              <w:jc w:val="both"/>
            </w:pPr>
            <w:r>
              <w:t>«5», «4», «5»,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29B0847" w14:textId="77777777" w:rsidR="00D16D06" w:rsidRDefault="00A43B05">
            <w:pPr>
              <w:pStyle w:val="aa"/>
              <w:tabs>
                <w:tab w:val="left" w:pos="1134"/>
              </w:tabs>
              <w:spacing w:before="0" w:after="0"/>
              <w:jc w:val="both"/>
            </w:pPr>
            <w:r>
              <w:t>«3», «4»</w:t>
            </w:r>
          </w:p>
        </w:tc>
      </w:tr>
      <w:tr w:rsidR="00D16D06" w14:paraId="4D2B0D01"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39DF5260"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4767FD7F" w14:textId="77777777" w:rsidR="00D16D06" w:rsidRDefault="00A43B05">
            <w:pPr>
              <w:pStyle w:val="aa"/>
              <w:tabs>
                <w:tab w:val="left" w:pos="1134"/>
              </w:tabs>
              <w:spacing w:before="0" w:after="0"/>
              <w:jc w:val="both"/>
            </w:pPr>
            <w:r>
              <w:t>«5», «5», «4»,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B74DC0E" w14:textId="77777777" w:rsidR="00D16D06" w:rsidRDefault="00A43B05">
            <w:pPr>
              <w:pStyle w:val="aa"/>
              <w:tabs>
                <w:tab w:val="left" w:pos="1134"/>
              </w:tabs>
              <w:spacing w:before="0" w:after="0"/>
              <w:jc w:val="both"/>
            </w:pPr>
            <w:r>
              <w:t>«5», «4»</w:t>
            </w:r>
          </w:p>
        </w:tc>
      </w:tr>
      <w:tr w:rsidR="00D16D06" w14:paraId="5F23AD99"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79ECC63"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7213B074" w14:textId="77777777" w:rsidR="00D16D06" w:rsidRDefault="00A43B05">
            <w:pPr>
              <w:pStyle w:val="aa"/>
              <w:tabs>
                <w:tab w:val="left" w:pos="1134"/>
              </w:tabs>
              <w:spacing w:before="0" w:after="0"/>
              <w:jc w:val="both"/>
            </w:pPr>
            <w:r>
              <w:t>«4», «4», «4», «5»</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8653EB5" w14:textId="77777777" w:rsidR="00D16D06" w:rsidRDefault="00A43B05">
            <w:pPr>
              <w:pStyle w:val="aa"/>
              <w:tabs>
                <w:tab w:val="left" w:pos="1134"/>
              </w:tabs>
              <w:spacing w:before="0" w:after="0"/>
              <w:jc w:val="both"/>
            </w:pPr>
            <w:r>
              <w:t>«3», «5»</w:t>
            </w:r>
          </w:p>
        </w:tc>
      </w:tr>
      <w:tr w:rsidR="00D16D06" w14:paraId="7CB67E8E"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6C7AC8E"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533CBF4" w14:textId="77777777" w:rsidR="00D16D06" w:rsidRDefault="00A43B05">
            <w:pPr>
              <w:pStyle w:val="aa"/>
              <w:tabs>
                <w:tab w:val="left" w:pos="1134"/>
              </w:tabs>
              <w:spacing w:before="0" w:after="0"/>
              <w:jc w:val="both"/>
            </w:pPr>
            <w:r>
              <w:t>«4», «4», «4»,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F243FF6" w14:textId="77777777" w:rsidR="00D16D06" w:rsidRDefault="00A43B05">
            <w:pPr>
              <w:pStyle w:val="aa"/>
              <w:tabs>
                <w:tab w:val="left" w:pos="1134"/>
              </w:tabs>
              <w:spacing w:before="0" w:after="0"/>
              <w:jc w:val="both"/>
            </w:pPr>
            <w:r>
              <w:t>«5», «3»</w:t>
            </w:r>
          </w:p>
        </w:tc>
      </w:tr>
      <w:tr w:rsidR="00D16D06" w14:paraId="23039016"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02204A7"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4191FE9" w14:textId="77777777" w:rsidR="00D16D06" w:rsidRDefault="00A43B05">
            <w:pPr>
              <w:pStyle w:val="aa"/>
              <w:tabs>
                <w:tab w:val="left" w:pos="1134"/>
              </w:tabs>
              <w:spacing w:before="0" w:after="0"/>
              <w:jc w:val="both"/>
            </w:pPr>
            <w:r>
              <w:t>«4», «4», «4»,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42E9EBB0" w14:textId="77777777" w:rsidR="00D16D06" w:rsidRDefault="00D16D06">
            <w:pPr>
              <w:pStyle w:val="aa"/>
              <w:tabs>
                <w:tab w:val="left" w:pos="1134"/>
              </w:tabs>
              <w:spacing w:before="0" w:after="0"/>
              <w:jc w:val="both"/>
            </w:pPr>
          </w:p>
        </w:tc>
      </w:tr>
      <w:tr w:rsidR="00D16D06" w14:paraId="4C3A835C"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ABB6AF7"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30370CD" w14:textId="77777777" w:rsidR="00D16D06" w:rsidRDefault="00A43B05">
            <w:pPr>
              <w:pStyle w:val="aa"/>
              <w:tabs>
                <w:tab w:val="left" w:pos="1134"/>
              </w:tabs>
              <w:spacing w:before="0" w:after="0"/>
              <w:jc w:val="both"/>
            </w:pPr>
            <w:r>
              <w:t>«3», «4», «4»,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60B57F8" w14:textId="77777777" w:rsidR="00D16D06" w:rsidRDefault="00D16D06">
            <w:pPr>
              <w:pStyle w:val="aa"/>
              <w:tabs>
                <w:tab w:val="left" w:pos="1134"/>
              </w:tabs>
              <w:spacing w:before="0" w:after="0"/>
              <w:jc w:val="both"/>
            </w:pPr>
          </w:p>
        </w:tc>
      </w:tr>
      <w:tr w:rsidR="00D16D06" w14:paraId="284F80E7"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BCE3816"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14A91C3" w14:textId="77777777" w:rsidR="00D16D06" w:rsidRDefault="00A43B05">
            <w:pPr>
              <w:pStyle w:val="aa"/>
              <w:tabs>
                <w:tab w:val="left" w:pos="1134"/>
              </w:tabs>
              <w:spacing w:before="0" w:after="0"/>
              <w:jc w:val="both"/>
            </w:pPr>
            <w:r>
              <w:t>«4», «3», «4»,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4C6C3BA" w14:textId="77777777" w:rsidR="00D16D06" w:rsidRDefault="00D16D06">
            <w:pPr>
              <w:pStyle w:val="aa"/>
              <w:tabs>
                <w:tab w:val="left" w:pos="1134"/>
              </w:tabs>
              <w:spacing w:before="0" w:after="0"/>
              <w:jc w:val="both"/>
            </w:pPr>
          </w:p>
        </w:tc>
      </w:tr>
      <w:tr w:rsidR="00D16D06" w14:paraId="49F54E0A"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D10D897"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5A51D4F2" w14:textId="77777777" w:rsidR="00D16D06" w:rsidRDefault="00A43B05">
            <w:pPr>
              <w:pStyle w:val="aa"/>
              <w:tabs>
                <w:tab w:val="left" w:pos="1134"/>
              </w:tabs>
              <w:spacing w:before="0" w:after="0"/>
              <w:jc w:val="both"/>
            </w:pPr>
            <w:r>
              <w:t>«4», «4», «3»,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0633BAE" w14:textId="77777777" w:rsidR="00D16D06" w:rsidRDefault="00D16D06">
            <w:pPr>
              <w:pStyle w:val="aa"/>
              <w:tabs>
                <w:tab w:val="left" w:pos="1134"/>
              </w:tabs>
              <w:spacing w:before="0" w:after="0"/>
              <w:jc w:val="both"/>
            </w:pPr>
          </w:p>
        </w:tc>
      </w:tr>
      <w:tr w:rsidR="00D16D06" w14:paraId="22505E63"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62BFA894"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DB31286" w14:textId="77777777" w:rsidR="00D16D06" w:rsidRDefault="00A43B05">
            <w:pPr>
              <w:pStyle w:val="aa"/>
              <w:tabs>
                <w:tab w:val="left" w:pos="1134"/>
              </w:tabs>
              <w:spacing w:before="0" w:after="0"/>
              <w:jc w:val="both"/>
            </w:pPr>
            <w:r>
              <w:t>«3», «3», «4»,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9DA99F1" w14:textId="77777777" w:rsidR="00D16D06" w:rsidRDefault="00D16D06">
            <w:pPr>
              <w:pStyle w:val="aa"/>
              <w:tabs>
                <w:tab w:val="left" w:pos="1134"/>
              </w:tabs>
              <w:spacing w:before="0" w:after="0"/>
              <w:jc w:val="both"/>
            </w:pPr>
          </w:p>
        </w:tc>
      </w:tr>
      <w:tr w:rsidR="00D16D06" w14:paraId="454EAA29"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041B969"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7472A285" w14:textId="77777777" w:rsidR="00D16D06" w:rsidRDefault="00A43B05">
            <w:pPr>
              <w:pStyle w:val="aa"/>
              <w:tabs>
                <w:tab w:val="left" w:pos="1134"/>
              </w:tabs>
              <w:spacing w:before="0" w:after="0"/>
              <w:jc w:val="both"/>
            </w:pPr>
            <w:r>
              <w:t>«3», «4», «3», «4»</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CD1BD0E" w14:textId="77777777" w:rsidR="00D16D06" w:rsidRDefault="00D16D06">
            <w:pPr>
              <w:pStyle w:val="aa"/>
              <w:tabs>
                <w:tab w:val="left" w:pos="1134"/>
              </w:tabs>
              <w:spacing w:before="0" w:after="0"/>
              <w:jc w:val="both"/>
            </w:pPr>
          </w:p>
        </w:tc>
      </w:tr>
      <w:tr w:rsidR="00D16D06" w14:paraId="710A1E7F"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5E2CC45" w14:textId="77777777" w:rsidR="00D16D06" w:rsidRDefault="00A43B05">
            <w:pPr>
              <w:pStyle w:val="aa"/>
              <w:tabs>
                <w:tab w:val="left" w:pos="1134"/>
              </w:tabs>
              <w:spacing w:before="0" w:after="0"/>
              <w:jc w:val="both"/>
            </w:pPr>
            <w:r>
              <w:t>«3»</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18C36A0E" w14:textId="77777777" w:rsidR="00D16D06" w:rsidRDefault="00A43B05">
            <w:pPr>
              <w:pStyle w:val="aa"/>
              <w:tabs>
                <w:tab w:val="left" w:pos="1134"/>
              </w:tabs>
              <w:spacing w:before="0" w:after="0"/>
              <w:jc w:val="both"/>
            </w:pPr>
            <w:r>
              <w:t>«3», «4», «4»,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BC85FA6" w14:textId="77777777" w:rsidR="00D16D06" w:rsidRDefault="00A43B05">
            <w:pPr>
              <w:pStyle w:val="aa"/>
              <w:tabs>
                <w:tab w:val="left" w:pos="1134"/>
              </w:tabs>
              <w:spacing w:before="0" w:after="0"/>
              <w:jc w:val="both"/>
            </w:pPr>
            <w:r>
              <w:t>«4», «3»</w:t>
            </w:r>
          </w:p>
        </w:tc>
      </w:tr>
      <w:tr w:rsidR="00D16D06" w14:paraId="0EB870E1"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2C40DB02"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4F1EB2B8" w14:textId="77777777" w:rsidR="00D16D06" w:rsidRDefault="00A43B05">
            <w:pPr>
              <w:pStyle w:val="aa"/>
              <w:tabs>
                <w:tab w:val="left" w:pos="1134"/>
              </w:tabs>
              <w:spacing w:before="0" w:after="0"/>
              <w:jc w:val="both"/>
            </w:pPr>
            <w:r>
              <w:t>«4», «4», «3»,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7BB1243" w14:textId="77777777" w:rsidR="00D16D06" w:rsidRDefault="00A43B05">
            <w:pPr>
              <w:pStyle w:val="aa"/>
              <w:tabs>
                <w:tab w:val="left" w:pos="1134"/>
              </w:tabs>
              <w:spacing w:before="0" w:after="0"/>
              <w:jc w:val="both"/>
            </w:pPr>
            <w:r>
              <w:t>«3», «3»</w:t>
            </w:r>
          </w:p>
        </w:tc>
      </w:tr>
      <w:tr w:rsidR="00D16D06" w14:paraId="74990D89"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4CF27BA"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A33E90E" w14:textId="77777777" w:rsidR="00D16D06" w:rsidRDefault="00A43B05">
            <w:pPr>
              <w:pStyle w:val="aa"/>
              <w:tabs>
                <w:tab w:val="left" w:pos="1134"/>
              </w:tabs>
              <w:spacing w:before="0" w:after="0"/>
              <w:jc w:val="both"/>
            </w:pPr>
            <w:r>
              <w:t>«3», «3», «3»,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248099CD" w14:textId="77777777" w:rsidR="00D16D06" w:rsidRDefault="00A43B05">
            <w:pPr>
              <w:pStyle w:val="aa"/>
              <w:tabs>
                <w:tab w:val="left" w:pos="1134"/>
              </w:tabs>
              <w:spacing w:before="0" w:after="0"/>
              <w:jc w:val="both"/>
            </w:pPr>
            <w:r>
              <w:t>«2», «3»</w:t>
            </w:r>
          </w:p>
        </w:tc>
      </w:tr>
      <w:tr w:rsidR="00D16D06" w14:paraId="769A03DB"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2EA92639"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A2C3073" w14:textId="77777777" w:rsidR="00D16D06" w:rsidRDefault="00A43B05">
            <w:pPr>
              <w:pStyle w:val="aa"/>
              <w:tabs>
                <w:tab w:val="left" w:pos="1134"/>
              </w:tabs>
              <w:spacing w:before="0" w:after="0"/>
              <w:jc w:val="both"/>
            </w:pPr>
            <w:r>
              <w:t>«2», «3», «3»,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C4B7A26" w14:textId="77777777" w:rsidR="00D16D06" w:rsidRDefault="00A43B05">
            <w:pPr>
              <w:pStyle w:val="aa"/>
              <w:tabs>
                <w:tab w:val="left" w:pos="1134"/>
              </w:tabs>
              <w:spacing w:before="0" w:after="0"/>
              <w:jc w:val="both"/>
            </w:pPr>
            <w:r>
              <w:t>«2», «5»</w:t>
            </w:r>
          </w:p>
        </w:tc>
      </w:tr>
      <w:tr w:rsidR="00D16D06" w14:paraId="013F6DB1"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D92D2BC"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54AB389C" w14:textId="77777777" w:rsidR="00D16D06" w:rsidRDefault="00A43B05">
            <w:pPr>
              <w:pStyle w:val="aa"/>
              <w:tabs>
                <w:tab w:val="left" w:pos="1134"/>
              </w:tabs>
              <w:spacing w:before="0" w:after="0"/>
              <w:jc w:val="both"/>
            </w:pPr>
            <w:r>
              <w:t>«3», «2», «3»,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47A788FF" w14:textId="77777777" w:rsidR="00D16D06" w:rsidRDefault="00D16D06">
            <w:pPr>
              <w:pStyle w:val="aa"/>
              <w:tabs>
                <w:tab w:val="left" w:pos="1134"/>
              </w:tabs>
              <w:spacing w:before="0" w:after="0"/>
              <w:jc w:val="both"/>
            </w:pPr>
          </w:p>
        </w:tc>
      </w:tr>
      <w:tr w:rsidR="00D16D06" w14:paraId="3223271F"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95FC49D"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A06A668" w14:textId="77777777" w:rsidR="00D16D06" w:rsidRDefault="00A43B05">
            <w:pPr>
              <w:pStyle w:val="aa"/>
              <w:tabs>
                <w:tab w:val="left" w:pos="1134"/>
              </w:tabs>
              <w:spacing w:before="0" w:after="0"/>
              <w:jc w:val="both"/>
            </w:pPr>
            <w:r>
              <w:t>«3», «3», «2»,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C2AD467" w14:textId="77777777" w:rsidR="00D16D06" w:rsidRDefault="00D16D06">
            <w:pPr>
              <w:pStyle w:val="aa"/>
              <w:tabs>
                <w:tab w:val="left" w:pos="1134"/>
              </w:tabs>
              <w:spacing w:before="0" w:after="0"/>
              <w:jc w:val="both"/>
            </w:pPr>
          </w:p>
        </w:tc>
      </w:tr>
      <w:tr w:rsidR="00D16D06" w14:paraId="0EAFB8D7"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9A0907B"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6FD36558" w14:textId="77777777" w:rsidR="00D16D06" w:rsidRDefault="00A43B05">
            <w:pPr>
              <w:pStyle w:val="aa"/>
              <w:tabs>
                <w:tab w:val="left" w:pos="1134"/>
              </w:tabs>
              <w:spacing w:before="0" w:after="0"/>
              <w:jc w:val="both"/>
            </w:pPr>
            <w:r>
              <w:t>«3», «3», «3», «2»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1BE3D6AF" w14:textId="77777777" w:rsidR="00D16D06" w:rsidRDefault="00D16D06">
            <w:pPr>
              <w:pStyle w:val="aa"/>
              <w:tabs>
                <w:tab w:val="left" w:pos="1134"/>
              </w:tabs>
              <w:spacing w:before="0" w:after="0"/>
              <w:jc w:val="both"/>
            </w:pPr>
          </w:p>
        </w:tc>
      </w:tr>
      <w:tr w:rsidR="00D16D06" w14:paraId="2F4BFB35"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0652CB9A"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31598EF7" w14:textId="77777777" w:rsidR="00D16D06" w:rsidRDefault="00A43B05">
            <w:pPr>
              <w:pStyle w:val="aa"/>
              <w:tabs>
                <w:tab w:val="left" w:pos="1134"/>
              </w:tabs>
              <w:spacing w:before="0" w:after="0"/>
              <w:jc w:val="both"/>
            </w:pPr>
            <w:r>
              <w:t>«2», «2», «3»,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3CE602A" w14:textId="77777777" w:rsidR="00D16D06" w:rsidRDefault="00D16D06">
            <w:pPr>
              <w:pStyle w:val="aa"/>
              <w:tabs>
                <w:tab w:val="left" w:pos="1134"/>
              </w:tabs>
              <w:spacing w:before="0" w:after="0"/>
              <w:jc w:val="both"/>
            </w:pPr>
          </w:p>
        </w:tc>
      </w:tr>
      <w:tr w:rsidR="00D16D06" w14:paraId="70227A66"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10F0F2D4"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06A068F0" w14:textId="77777777" w:rsidR="00D16D06" w:rsidRDefault="00A43B05">
            <w:pPr>
              <w:pStyle w:val="aa"/>
              <w:tabs>
                <w:tab w:val="left" w:pos="1134"/>
              </w:tabs>
              <w:spacing w:before="0" w:after="0"/>
              <w:jc w:val="both"/>
            </w:pPr>
            <w:r>
              <w:t>«2», «3», «2», «3»</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52E68253" w14:textId="77777777" w:rsidR="00D16D06" w:rsidRDefault="00D16D06">
            <w:pPr>
              <w:pStyle w:val="aa"/>
              <w:tabs>
                <w:tab w:val="left" w:pos="1134"/>
              </w:tabs>
              <w:spacing w:before="0" w:after="0"/>
              <w:jc w:val="both"/>
            </w:pPr>
          </w:p>
        </w:tc>
      </w:tr>
      <w:tr w:rsidR="00D16D06" w14:paraId="6A81477C"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5BE897F" w14:textId="77777777" w:rsidR="00D16D06" w:rsidRDefault="00A43B05">
            <w:pPr>
              <w:pStyle w:val="aa"/>
              <w:tabs>
                <w:tab w:val="left" w:pos="1134"/>
              </w:tabs>
              <w:spacing w:before="0" w:after="0"/>
              <w:jc w:val="both"/>
            </w:pPr>
            <w:r>
              <w:t>«2»</w:t>
            </w: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9ADC373" w14:textId="77777777" w:rsidR="00D16D06" w:rsidRDefault="00A43B05">
            <w:pPr>
              <w:pStyle w:val="aa"/>
              <w:tabs>
                <w:tab w:val="left" w:pos="1134"/>
              </w:tabs>
              <w:spacing w:before="0" w:after="0"/>
              <w:jc w:val="both"/>
            </w:pPr>
            <w:r>
              <w:t>«3», «3», «2», «2»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0A2FE56D" w14:textId="77777777" w:rsidR="00D16D06" w:rsidRDefault="00A43B05">
            <w:pPr>
              <w:pStyle w:val="aa"/>
              <w:tabs>
                <w:tab w:val="left" w:pos="1134"/>
              </w:tabs>
              <w:spacing w:before="0" w:after="0"/>
              <w:jc w:val="both"/>
            </w:pPr>
            <w:r>
              <w:t>«5», «2»</w:t>
            </w:r>
          </w:p>
        </w:tc>
      </w:tr>
      <w:tr w:rsidR="00D16D06" w14:paraId="4888F442"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7CA0456C"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B943739" w14:textId="77777777" w:rsidR="00D16D06" w:rsidRDefault="00A43B05">
            <w:pPr>
              <w:pStyle w:val="aa"/>
              <w:tabs>
                <w:tab w:val="left" w:pos="1134"/>
              </w:tabs>
              <w:spacing w:before="0" w:after="0"/>
              <w:jc w:val="both"/>
            </w:pPr>
            <w:r>
              <w:t>«2», «3», «3», «2»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70174A44" w14:textId="77777777" w:rsidR="00D16D06" w:rsidRDefault="00A43B05">
            <w:pPr>
              <w:pStyle w:val="aa"/>
              <w:tabs>
                <w:tab w:val="left" w:pos="1134"/>
              </w:tabs>
              <w:spacing w:before="0" w:after="0"/>
              <w:jc w:val="both"/>
            </w:pPr>
            <w:r>
              <w:t>«4», «2»</w:t>
            </w:r>
          </w:p>
        </w:tc>
      </w:tr>
      <w:tr w:rsidR="00D16D06" w14:paraId="7F78A0A9"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490F74FF"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71083F7D" w14:textId="77777777" w:rsidR="00D16D06" w:rsidRDefault="00A43B05">
            <w:pPr>
              <w:pStyle w:val="aa"/>
              <w:tabs>
                <w:tab w:val="left" w:pos="1134"/>
              </w:tabs>
              <w:spacing w:before="0" w:after="0"/>
              <w:jc w:val="both"/>
            </w:pPr>
            <w:r>
              <w:t>«3», «2», «3», «2»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64788AFB" w14:textId="77777777" w:rsidR="00D16D06" w:rsidRDefault="00A43B05">
            <w:pPr>
              <w:pStyle w:val="aa"/>
              <w:tabs>
                <w:tab w:val="left" w:pos="1134"/>
              </w:tabs>
              <w:spacing w:before="0" w:after="0"/>
              <w:jc w:val="both"/>
            </w:pPr>
            <w:r>
              <w:t>«3», «2»</w:t>
            </w:r>
          </w:p>
        </w:tc>
      </w:tr>
      <w:tr w:rsidR="00D16D06" w14:paraId="0F30763D" w14:textId="77777777">
        <w:tc>
          <w:tcPr>
            <w:tcW w:w="2084" w:type="dxa"/>
            <w:tcBorders>
              <w:top w:val="single" w:sz="4" w:space="0" w:color="000000"/>
              <w:left w:val="single" w:sz="4" w:space="0" w:color="000000"/>
              <w:bottom w:val="single" w:sz="4" w:space="0" w:color="000000"/>
              <w:right w:val="single" w:sz="4" w:space="0" w:color="000000"/>
            </w:tcBorders>
            <w:shd w:val="clear" w:color="auto" w:fill="auto"/>
          </w:tcPr>
          <w:p w14:paraId="51B87FA9" w14:textId="77777777" w:rsidR="00D16D06" w:rsidRDefault="00D16D06">
            <w:pPr>
              <w:pStyle w:val="aa"/>
              <w:tabs>
                <w:tab w:val="left" w:pos="1134"/>
              </w:tabs>
              <w:spacing w:before="0" w:after="0"/>
              <w:jc w:val="both"/>
            </w:pPr>
          </w:p>
        </w:tc>
        <w:tc>
          <w:tcPr>
            <w:tcW w:w="3589" w:type="dxa"/>
            <w:tcBorders>
              <w:top w:val="single" w:sz="4" w:space="0" w:color="000000"/>
              <w:left w:val="single" w:sz="4" w:space="0" w:color="000000"/>
              <w:bottom w:val="single" w:sz="4" w:space="0" w:color="000000"/>
              <w:right w:val="single" w:sz="4" w:space="0" w:color="000000"/>
            </w:tcBorders>
            <w:shd w:val="clear" w:color="auto" w:fill="auto"/>
          </w:tcPr>
          <w:p w14:paraId="2E06516F" w14:textId="77777777" w:rsidR="00D16D06" w:rsidRDefault="00A43B05">
            <w:pPr>
              <w:pStyle w:val="aa"/>
              <w:tabs>
                <w:tab w:val="left" w:pos="1134"/>
              </w:tabs>
              <w:spacing w:before="0" w:after="0"/>
              <w:jc w:val="both"/>
            </w:pPr>
            <w:r>
              <w:t>«2», «2», «2», «2»</w:t>
            </w:r>
          </w:p>
        </w:tc>
        <w:tc>
          <w:tcPr>
            <w:tcW w:w="3565" w:type="dxa"/>
            <w:tcBorders>
              <w:top w:val="single" w:sz="4" w:space="0" w:color="000000"/>
              <w:left w:val="single" w:sz="4" w:space="0" w:color="000000"/>
              <w:bottom w:val="single" w:sz="4" w:space="0" w:color="000000"/>
              <w:right w:val="single" w:sz="4" w:space="0" w:color="000000"/>
            </w:tcBorders>
            <w:shd w:val="clear" w:color="auto" w:fill="auto"/>
          </w:tcPr>
          <w:p w14:paraId="436EDD66" w14:textId="77777777" w:rsidR="00D16D06" w:rsidRDefault="00A43B05">
            <w:pPr>
              <w:pStyle w:val="aa"/>
              <w:tabs>
                <w:tab w:val="left" w:pos="1134"/>
              </w:tabs>
              <w:spacing w:before="0" w:after="0"/>
              <w:jc w:val="both"/>
            </w:pPr>
            <w:r>
              <w:t>«2», «2»</w:t>
            </w:r>
          </w:p>
        </w:tc>
      </w:tr>
    </w:tbl>
    <w:p w14:paraId="5134B004"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Итоги промежуточной аттестации обучающихся за текущий учебный год отражаются отдельной графой в классных журналах тех учебных предметов, по которым она проводилась.</w:t>
      </w:r>
    </w:p>
    <w:p w14:paraId="6D516995"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 При проведении промежуточной аттестации за год вводится понятие «итоговая отметка». Итоговая отметка по учебному предмету выставляется учителем на основе среднего арифметического между годовой отметкой и отметкой полученной обучающимся по результатам промежуточной аттестации за год, в соответствии с правилами математического округления. При неудовлетворительной отметке за промежуточную аттестацию не может быть выведена положительная отметка по данному учебному предмету.</w:t>
      </w:r>
    </w:p>
    <w:p w14:paraId="674C7B0D"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 Письменные работы обучающихся, выполненные в ходе промежуточной аттестации за год, хранятся в делах Гимназии в течение следующего учебного года.</w:t>
      </w:r>
    </w:p>
    <w:p w14:paraId="7C19A0B9"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 Заявления обучающихся и их родителей (законных представителей), не согласных с результатами промежуточной аттестации за текущий учебный год или итоговой отметкой по учебному предмету, рассматриваются в установленном порядке комиссией по урегулированию споров.</w:t>
      </w:r>
    </w:p>
    <w:p w14:paraId="7E37D4D6"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Итоговые отметки по учебным предметам (с учетом результатов промежуточной аттестации) за текущий учебный год должны быть выставлены до 21 мая в 9.11 классах, до 27 мая в </w:t>
      </w:r>
      <w:proofErr w:type="gramStart"/>
      <w:r>
        <w:rPr>
          <w:rFonts w:ascii="Times New Roman" w:eastAsia="Times New Roman" w:hAnsi="Times New Roman" w:cs="Times New Roman"/>
          <w:sz w:val="24"/>
          <w:szCs w:val="24"/>
          <w:lang w:eastAsia="ru-RU"/>
        </w:rPr>
        <w:t>2-8,10</w:t>
      </w:r>
      <w:proofErr w:type="gramEnd"/>
      <w:r>
        <w:rPr>
          <w:rFonts w:ascii="Times New Roman" w:eastAsia="Times New Roman" w:hAnsi="Times New Roman" w:cs="Times New Roman"/>
          <w:sz w:val="24"/>
          <w:szCs w:val="24"/>
          <w:lang w:eastAsia="ru-RU"/>
        </w:rPr>
        <w:t xml:space="preserve"> классах.</w:t>
      </w:r>
    </w:p>
    <w:p w14:paraId="3EED0ADB"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 Обучающиеся 11 класса проходят промежуточную аттестацию в форме написания итогового сочинения (изложения), являющейся условием допуска к государственной итоговой аттестации по образовательным программам среднего общего образования. Сроки проведения определяются Министерством образования и науки Российской Федерации.</w:t>
      </w:r>
    </w:p>
    <w:p w14:paraId="26C649CE" w14:textId="77777777" w:rsidR="00D16D06" w:rsidRDefault="00A43B05">
      <w:pPr>
        <w:spacing w:beforeAutospacing="1"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4.10. В связи с переходом на ФГОС второго поколения необходимо производить следующие мероприятия по оценке достижений планируемых результатов:</w:t>
      </w:r>
      <w:r>
        <w:rPr>
          <w:rFonts w:ascii="Times New Roman" w:eastAsia="Times New Roman" w:hAnsi="Times New Roman" w:cs="Times New Roman"/>
          <w:sz w:val="24"/>
          <w:szCs w:val="24"/>
          <w:lang w:eastAsia="ru-RU"/>
        </w:rPr>
        <w:br/>
        <w:t xml:space="preserve">Оценивать личностные, метапредметные, предметные результаты образования </w:t>
      </w:r>
      <w:proofErr w:type="gramStart"/>
      <w:r>
        <w:rPr>
          <w:rFonts w:ascii="Times New Roman" w:eastAsia="Times New Roman" w:hAnsi="Times New Roman" w:cs="Times New Roman"/>
          <w:sz w:val="24"/>
          <w:szCs w:val="24"/>
          <w:lang w:eastAsia="ru-RU"/>
        </w:rPr>
        <w:t>обучающихся  по</w:t>
      </w:r>
      <w:proofErr w:type="gramEnd"/>
      <w:r>
        <w:rPr>
          <w:rFonts w:ascii="Times New Roman" w:eastAsia="Times New Roman" w:hAnsi="Times New Roman" w:cs="Times New Roman"/>
          <w:sz w:val="24"/>
          <w:szCs w:val="24"/>
          <w:lang w:eastAsia="ru-RU"/>
        </w:rPr>
        <w:t xml:space="preserve"> ФГОС, используя комплексный подход. Организовать работу по накопительной системе оценки в рамках «Портфеля достижений» обучающихся 1 – 4-х, 5-9-х классов по следующим направлениям:</w:t>
      </w:r>
    </w:p>
    <w:p w14:paraId="200A19F0" w14:textId="77777777" w:rsidR="00D16D06" w:rsidRDefault="00A43B05">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систематизированные материалы наблюдений (оценочные листы, материалы наблюдений и </w:t>
      </w:r>
      <w:proofErr w:type="gramStart"/>
      <w:r>
        <w:rPr>
          <w:rFonts w:ascii="Times New Roman" w:eastAsia="Times New Roman" w:hAnsi="Times New Roman" w:cs="Times New Roman"/>
          <w:sz w:val="24"/>
          <w:szCs w:val="24"/>
          <w:lang w:eastAsia="ru-RU"/>
        </w:rPr>
        <w:t>т.д.</w:t>
      </w:r>
      <w:proofErr w:type="gramEnd"/>
      <w:r>
        <w:rPr>
          <w:rFonts w:ascii="Times New Roman" w:eastAsia="Times New Roman" w:hAnsi="Times New Roman" w:cs="Times New Roman"/>
          <w:sz w:val="24"/>
          <w:szCs w:val="24"/>
          <w:lang w:eastAsia="ru-RU"/>
        </w:rPr>
        <w:t>);</w:t>
      </w:r>
    </w:p>
    <w:p w14:paraId="3E91C535" w14:textId="77777777" w:rsidR="00D16D06" w:rsidRDefault="00A43B05">
      <w:pPr>
        <w:numPr>
          <w:ilvl w:val="0"/>
          <w:numId w:val="2"/>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выборка детских творческих работ, стартовая диагностика, промежуточные и итоговые стандартизированные работы по русскому языку, математике, окружающему миру в начальной школе, по математике, русскому языку, литературе, биологии в </w:t>
      </w:r>
      <w:proofErr w:type="gramStart"/>
      <w:r>
        <w:rPr>
          <w:rFonts w:ascii="Times New Roman" w:eastAsia="Times New Roman" w:hAnsi="Times New Roman" w:cs="Times New Roman"/>
          <w:sz w:val="24"/>
          <w:szCs w:val="24"/>
          <w:lang w:eastAsia="ru-RU"/>
        </w:rPr>
        <w:t>5-6</w:t>
      </w:r>
      <w:proofErr w:type="gramEnd"/>
      <w:r>
        <w:rPr>
          <w:rFonts w:ascii="Times New Roman" w:eastAsia="Times New Roman" w:hAnsi="Times New Roman" w:cs="Times New Roman"/>
          <w:sz w:val="24"/>
          <w:szCs w:val="24"/>
          <w:lang w:eastAsia="ru-RU"/>
        </w:rPr>
        <w:t xml:space="preserve"> классах, по всем предметам УП, преподающихся более 34ч. за год, в 7-9 классах;</w:t>
      </w:r>
    </w:p>
    <w:p w14:paraId="794764DB" w14:textId="77777777" w:rsidR="00D16D06" w:rsidRDefault="00A43B05">
      <w:pPr>
        <w:numPr>
          <w:ilvl w:val="0"/>
          <w:numId w:val="2"/>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материалы, характеризирующие достижения обучающихся в рамках внеучебной и досуговой деятельности (результаты участия в олимпиадах, конкурсах, выставках, смотрах, спортивных мероприятиях и т. д.)</w:t>
      </w:r>
    </w:p>
    <w:p w14:paraId="42F52742" w14:textId="77777777" w:rsidR="00D16D06" w:rsidRDefault="00A43B0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Итоговую оценку выпускника начальной школы формировать на основе накопленной оценки по всем учебным предметам и оценок за выполнение трёх итоговых работ (по русскому языку, математике и комплексной работе на межпредметной основе). Итоговую оценку выпускника основной школы формировать на основе накопленной оценки по всем учебным предметам, результатам Государственной итоговой аттестации.</w:t>
      </w:r>
    </w:p>
    <w:p w14:paraId="51EFF900" w14:textId="77777777" w:rsidR="00D16D06" w:rsidRDefault="00A43B0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 Для отслеживания уровня усвоения знаний и умений используются:</w:t>
      </w:r>
    </w:p>
    <w:p w14:paraId="7E304FA9"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стартовые и итоговые проверочные работы;</w:t>
      </w:r>
    </w:p>
    <w:p w14:paraId="1E6CFE5B"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тестовые диагностические работы;</w:t>
      </w:r>
    </w:p>
    <w:p w14:paraId="5666BB8E"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текущие проверочные работы;</w:t>
      </w:r>
    </w:p>
    <w:p w14:paraId="3E360FE7"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комплексные проверочные работы;</w:t>
      </w:r>
    </w:p>
    <w:p w14:paraId="3B0CD82D"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“портфолио” ученика;</w:t>
      </w:r>
    </w:p>
    <w:p w14:paraId="76CE0638" w14:textId="77777777" w:rsidR="00D16D06" w:rsidRDefault="00A43B05">
      <w:pPr>
        <w:numPr>
          <w:ilvl w:val="0"/>
          <w:numId w:val="3"/>
        </w:num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публичное предъявление (демонстрация) достижений ученика по окончании начальной школы.</w:t>
      </w:r>
    </w:p>
    <w:p w14:paraId="58D1844F" w14:textId="77777777" w:rsidR="00D16D06" w:rsidRDefault="00A43B0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 По заявлению родителей (законных представителей) результаты Всероссийских проверочных работ (ВПР) могут быть засчитаны как результаты годовой промежуточной аттестации.</w:t>
      </w:r>
    </w:p>
    <w:p w14:paraId="78CDAF2D" w14:textId="77777777" w:rsidR="00D16D06" w:rsidRDefault="00A43B05">
      <w:pPr>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4.13. Обучающиеся переводных классов, имеющие по всем предметам учебного плана, </w:t>
      </w:r>
      <w:proofErr w:type="spellStart"/>
      <w:r>
        <w:rPr>
          <w:rFonts w:ascii="Times New Roman" w:eastAsia="Times New Roman" w:hAnsi="Times New Roman" w:cs="Times New Roman"/>
          <w:sz w:val="24"/>
          <w:szCs w:val="24"/>
          <w:lang w:eastAsia="ru-RU"/>
        </w:rPr>
        <w:t>изучавшимся</w:t>
      </w:r>
      <w:proofErr w:type="spellEnd"/>
      <w:r>
        <w:rPr>
          <w:rFonts w:ascii="Times New Roman" w:eastAsia="Times New Roman" w:hAnsi="Times New Roman" w:cs="Times New Roman"/>
          <w:sz w:val="24"/>
          <w:szCs w:val="24"/>
          <w:lang w:eastAsia="ru-RU"/>
        </w:rPr>
        <w:t xml:space="preserve"> в этом классе, итоговые отметки «5» награждаются похвальным листом «За отличные успехи в учении».</w:t>
      </w:r>
    </w:p>
    <w:p w14:paraId="05C64172" w14:textId="77777777" w:rsidR="00D16D06" w:rsidRDefault="00D16D06">
      <w:pPr>
        <w:pStyle w:val="aa"/>
        <w:tabs>
          <w:tab w:val="left" w:pos="993"/>
        </w:tabs>
        <w:spacing w:before="0" w:after="0"/>
        <w:jc w:val="both"/>
      </w:pPr>
    </w:p>
    <w:p w14:paraId="21C95BB4" w14:textId="77777777" w:rsidR="00D16D06" w:rsidRDefault="00A43B05">
      <w:pPr>
        <w:pStyle w:val="Style5"/>
        <w:widowControl/>
        <w:spacing w:line="276" w:lineRule="auto"/>
        <w:ind w:left="547"/>
        <w:jc w:val="both"/>
        <w:rPr>
          <w:rStyle w:val="FontStyle29"/>
          <w:sz w:val="24"/>
          <w:szCs w:val="24"/>
        </w:rPr>
      </w:pPr>
      <w:r>
        <w:rPr>
          <w:rStyle w:val="FontStyle29"/>
          <w:sz w:val="24"/>
          <w:szCs w:val="24"/>
        </w:rPr>
        <w:t>5.  Дополнительная промежуточная аттестация учащихся</w:t>
      </w:r>
    </w:p>
    <w:p w14:paraId="44CFBF17" w14:textId="77777777" w:rsidR="00D16D06" w:rsidRDefault="00A43B05">
      <w:pPr>
        <w:pStyle w:val="Style10"/>
        <w:widowControl/>
        <w:tabs>
          <w:tab w:val="left" w:pos="1134"/>
        </w:tabs>
        <w:spacing w:line="240" w:lineRule="auto"/>
        <w:ind w:firstLine="709"/>
        <w:rPr>
          <w:rStyle w:val="FontStyle24"/>
          <w:sz w:val="24"/>
          <w:szCs w:val="24"/>
        </w:rPr>
      </w:pPr>
      <w:r>
        <w:rPr>
          <w:rStyle w:val="FontStyle24"/>
          <w:sz w:val="24"/>
          <w:szCs w:val="24"/>
        </w:rPr>
        <w:t>5.1.</w:t>
      </w:r>
      <w:r>
        <w:rPr>
          <w:rStyle w:val="FontStyle24"/>
          <w:sz w:val="24"/>
          <w:szCs w:val="24"/>
        </w:rPr>
        <w:tab/>
        <w:t>В случае несогласия учащегося и (или) его родителей (законных представителей) с выставленной учащемуся годовой отметкой по одному или нескольким учебным предметам на основании соответствующего письменного заявления родителей (законных представителей) учащегося Гимназии проводится дополнительная промежуточная аттестация учащегося по соответствующим учебным предметам.</w:t>
      </w:r>
    </w:p>
    <w:p w14:paraId="70E29FC2" w14:textId="77777777" w:rsidR="00D16D06" w:rsidRDefault="00A43B05">
      <w:pPr>
        <w:pStyle w:val="Style2"/>
        <w:widowControl/>
        <w:tabs>
          <w:tab w:val="left" w:pos="1134"/>
        </w:tabs>
        <w:spacing w:line="240" w:lineRule="auto"/>
        <w:ind w:firstLine="709"/>
        <w:rPr>
          <w:rStyle w:val="FontStyle29"/>
          <w:b w:val="0"/>
          <w:sz w:val="24"/>
          <w:szCs w:val="24"/>
        </w:rPr>
      </w:pPr>
      <w:r>
        <w:rPr>
          <w:rStyle w:val="FontStyle24"/>
          <w:sz w:val="24"/>
          <w:szCs w:val="24"/>
        </w:rPr>
        <w:t xml:space="preserve">Заявление родителей (законных представителей) должно быть подано не позднее одной недели со дня выставления учащемуся оспариваемой четвертной (полугодовой) отметки успеваемости. </w:t>
      </w:r>
    </w:p>
    <w:p w14:paraId="4117BD7A" w14:textId="77777777" w:rsidR="00D16D06" w:rsidRDefault="00A43B05">
      <w:pPr>
        <w:pStyle w:val="Style10"/>
        <w:widowControl/>
        <w:numPr>
          <w:ilvl w:val="1"/>
          <w:numId w:val="8"/>
        </w:numPr>
        <w:tabs>
          <w:tab w:val="left" w:pos="1134"/>
          <w:tab w:val="left" w:pos="1276"/>
        </w:tabs>
        <w:spacing w:line="240" w:lineRule="auto"/>
        <w:ind w:left="0" w:firstLine="709"/>
      </w:pPr>
      <w:r>
        <w:t xml:space="preserve"> На основании указанного заявления приказом директора Гимназии создаётся комиссия для проведения дополнительной промежуточной аттестации, утверждается форма проведения, согласованная с родителями (законными представителями) учащегося, контрольно-измерительные материалы, а также состав комиссии для проведения дополнительной промежуточной аттестации, а также время и место её проведения.  </w:t>
      </w:r>
    </w:p>
    <w:p w14:paraId="46CCCFA8" w14:textId="77777777" w:rsidR="00D16D06" w:rsidRDefault="00A43B05">
      <w:pPr>
        <w:pStyle w:val="Style2"/>
        <w:widowControl/>
        <w:tabs>
          <w:tab w:val="left" w:pos="1134"/>
        </w:tabs>
        <w:spacing w:line="240" w:lineRule="auto"/>
        <w:ind w:firstLine="709"/>
        <w:rPr>
          <w:rStyle w:val="FontStyle24"/>
          <w:sz w:val="24"/>
          <w:szCs w:val="24"/>
        </w:rPr>
      </w:pPr>
      <w:r>
        <w:rPr>
          <w:rStyle w:val="FontStyle24"/>
          <w:sz w:val="24"/>
          <w:szCs w:val="24"/>
        </w:rPr>
        <w:t>Председателем аттестационной комиссии является директор Гимназии или его заместитель. В состав аттестационной комиссии в обязательном порядке включается учитель, выставивший оспариваемую отметку.</w:t>
      </w:r>
    </w:p>
    <w:p w14:paraId="3A472DCF" w14:textId="77777777" w:rsidR="00D16D06" w:rsidRDefault="00A43B05">
      <w:pPr>
        <w:pStyle w:val="Style10"/>
        <w:widowControl/>
        <w:numPr>
          <w:ilvl w:val="1"/>
          <w:numId w:val="8"/>
        </w:numPr>
        <w:tabs>
          <w:tab w:val="left" w:pos="1134"/>
        </w:tabs>
        <w:spacing w:line="240" w:lineRule="auto"/>
        <w:ind w:left="0" w:firstLine="709"/>
        <w:rPr>
          <w:rStyle w:val="FontStyle24"/>
          <w:sz w:val="24"/>
          <w:szCs w:val="24"/>
        </w:rPr>
      </w:pPr>
      <w:r>
        <w:rPr>
          <w:rStyle w:val="FontStyle24"/>
          <w:sz w:val="24"/>
          <w:szCs w:val="24"/>
        </w:rPr>
        <w:t>Результаты дополнительной промежуточной аттестации оформляются соответствующими протоколами аттестационных комиссий.</w:t>
      </w:r>
    </w:p>
    <w:p w14:paraId="57B52681" w14:textId="77777777" w:rsidR="00D16D06" w:rsidRDefault="00A43B05">
      <w:pPr>
        <w:pStyle w:val="Style10"/>
        <w:widowControl/>
        <w:numPr>
          <w:ilvl w:val="1"/>
          <w:numId w:val="9"/>
        </w:numPr>
        <w:tabs>
          <w:tab w:val="left" w:pos="1134"/>
        </w:tabs>
        <w:spacing w:line="240" w:lineRule="auto"/>
        <w:ind w:left="0" w:firstLine="709"/>
        <w:rPr>
          <w:rStyle w:val="FontStyle24"/>
          <w:sz w:val="24"/>
          <w:szCs w:val="24"/>
        </w:rPr>
      </w:pPr>
      <w:r>
        <w:rPr>
          <w:rStyle w:val="FontStyle24"/>
          <w:sz w:val="24"/>
          <w:szCs w:val="24"/>
        </w:rPr>
        <w:t>Отметка, выставленная за дополнительную промежуточную аттестацию, считается окончательной и выставляется в классный журнал в качестве четвертной (полугодовой) отметки.</w:t>
      </w:r>
    </w:p>
    <w:p w14:paraId="5B930791" w14:textId="77777777" w:rsidR="00D16D06" w:rsidRDefault="00A43B05">
      <w:pPr>
        <w:pStyle w:val="Style10"/>
        <w:widowControl/>
        <w:numPr>
          <w:ilvl w:val="1"/>
          <w:numId w:val="9"/>
        </w:numPr>
        <w:tabs>
          <w:tab w:val="left" w:pos="1134"/>
          <w:tab w:val="left" w:pos="1276"/>
        </w:tabs>
        <w:spacing w:line="240" w:lineRule="auto"/>
        <w:ind w:left="0" w:firstLine="709"/>
        <w:rPr>
          <w:rStyle w:val="FontStyle24"/>
          <w:sz w:val="24"/>
          <w:szCs w:val="24"/>
        </w:rPr>
      </w:pPr>
      <w:r>
        <w:rPr>
          <w:rStyle w:val="FontStyle24"/>
          <w:sz w:val="24"/>
          <w:szCs w:val="24"/>
        </w:rPr>
        <w:t xml:space="preserve">Итоговая отметка выставляется в соответствии с пунктом 4.5.  и не оспаривается.    </w:t>
      </w:r>
    </w:p>
    <w:p w14:paraId="32962450" w14:textId="77777777" w:rsidR="00D16D06" w:rsidRDefault="00D16D06">
      <w:pPr>
        <w:pStyle w:val="Style10"/>
        <w:widowControl/>
        <w:tabs>
          <w:tab w:val="left" w:pos="1134"/>
        </w:tabs>
        <w:spacing w:line="240" w:lineRule="auto"/>
        <w:ind w:firstLine="0"/>
        <w:rPr>
          <w:rStyle w:val="FontStyle24"/>
          <w:sz w:val="24"/>
          <w:szCs w:val="24"/>
        </w:rPr>
      </w:pPr>
    </w:p>
    <w:p w14:paraId="44FBD459" w14:textId="77777777" w:rsidR="00D16D06" w:rsidRDefault="00A43B05">
      <w:pPr>
        <w:pStyle w:val="Style10"/>
        <w:widowControl/>
        <w:tabs>
          <w:tab w:val="left" w:pos="1134"/>
        </w:tabs>
        <w:spacing w:line="240" w:lineRule="auto"/>
        <w:rPr>
          <w:rStyle w:val="FontStyle29"/>
          <w:sz w:val="24"/>
          <w:szCs w:val="24"/>
        </w:rPr>
      </w:pPr>
      <w:r>
        <w:rPr>
          <w:rStyle w:val="FontStyle24"/>
          <w:b/>
          <w:sz w:val="24"/>
          <w:szCs w:val="24"/>
        </w:rPr>
        <w:t>6. П</w:t>
      </w:r>
      <w:r>
        <w:rPr>
          <w:rStyle w:val="FontStyle29"/>
          <w:sz w:val="24"/>
          <w:szCs w:val="24"/>
        </w:rPr>
        <w:t>ринятие решений по результатам промежуточной аттестации учащихся</w:t>
      </w:r>
    </w:p>
    <w:p w14:paraId="0C0E3885" w14:textId="77777777" w:rsidR="00D16D06" w:rsidRDefault="00A43B05">
      <w:pPr>
        <w:pStyle w:val="Style10"/>
        <w:widowControl/>
        <w:numPr>
          <w:ilvl w:val="1"/>
          <w:numId w:val="10"/>
        </w:numPr>
        <w:tabs>
          <w:tab w:val="left" w:pos="1134"/>
        </w:tabs>
        <w:spacing w:line="240" w:lineRule="auto"/>
        <w:ind w:left="0" w:firstLine="709"/>
        <w:rPr>
          <w:rStyle w:val="FontStyle24"/>
          <w:sz w:val="24"/>
          <w:szCs w:val="24"/>
        </w:rPr>
      </w:pPr>
      <w:r>
        <w:rPr>
          <w:rStyle w:val="FontStyle24"/>
          <w:sz w:val="24"/>
          <w:szCs w:val="24"/>
        </w:rPr>
        <w:t xml:space="preserve"> Решение о форме и условиях продолжения освоения конкретными учащимся основных общеобразовательных программ принимается педагогическим советом Гимназии на основе результатов промежуточной аттестации, а в случае проведения дополнительной промежуточной аттестации - с учётом результатов этой аттестации.</w:t>
      </w:r>
    </w:p>
    <w:p w14:paraId="189B0628" w14:textId="77777777" w:rsidR="00D16D06" w:rsidRDefault="00D16D06">
      <w:pPr>
        <w:pStyle w:val="Style10"/>
        <w:widowControl/>
        <w:tabs>
          <w:tab w:val="left" w:pos="1134"/>
        </w:tabs>
        <w:spacing w:line="240" w:lineRule="auto"/>
        <w:ind w:left="360" w:firstLine="0"/>
        <w:rPr>
          <w:rStyle w:val="FontStyle24"/>
          <w:sz w:val="24"/>
          <w:szCs w:val="24"/>
        </w:rPr>
      </w:pPr>
    </w:p>
    <w:p w14:paraId="0E47FD15" w14:textId="77777777" w:rsidR="00D16D06" w:rsidRDefault="00A43B05">
      <w:pPr>
        <w:pStyle w:val="Style2"/>
        <w:widowControl/>
        <w:numPr>
          <w:ilvl w:val="1"/>
          <w:numId w:val="10"/>
        </w:numPr>
        <w:tabs>
          <w:tab w:val="left" w:pos="1134"/>
        </w:tabs>
        <w:spacing w:line="240" w:lineRule="auto"/>
        <w:ind w:left="0" w:firstLine="709"/>
        <w:rPr>
          <w:rStyle w:val="FontStyle24"/>
          <w:sz w:val="24"/>
          <w:szCs w:val="24"/>
        </w:rPr>
      </w:pPr>
      <w:r>
        <w:rPr>
          <w:rStyle w:val="FontStyle24"/>
          <w:sz w:val="24"/>
          <w:szCs w:val="24"/>
        </w:rPr>
        <w:t xml:space="preserve">Учащиеся 1-х классов признаются освоившими основную общеобразовательную программу учебного года, если они освоили все предметы учебного плана. </w:t>
      </w:r>
    </w:p>
    <w:p w14:paraId="7AC4CC37" w14:textId="77777777" w:rsidR="00D16D06" w:rsidRDefault="00A43B05">
      <w:pPr>
        <w:pStyle w:val="Style2"/>
        <w:widowControl/>
        <w:numPr>
          <w:ilvl w:val="1"/>
          <w:numId w:val="10"/>
        </w:numPr>
        <w:tabs>
          <w:tab w:val="left" w:pos="1134"/>
        </w:tabs>
        <w:spacing w:line="240" w:lineRule="auto"/>
        <w:ind w:left="0" w:firstLine="709"/>
        <w:rPr>
          <w:rStyle w:val="FontStyle24"/>
          <w:sz w:val="24"/>
          <w:szCs w:val="24"/>
        </w:rPr>
      </w:pPr>
      <w:r>
        <w:rPr>
          <w:rStyle w:val="FontStyle24"/>
          <w:sz w:val="24"/>
          <w:szCs w:val="24"/>
        </w:rPr>
        <w:t>Учащиеся 2-х – 11-х классов признаются освоившими образовательную программу учебного года, если по всем учебным предметам, предусмотренным учебным планом для данного года обучения, им выведены итоговые отметки успеваемости не ниже «3».</w:t>
      </w:r>
    </w:p>
    <w:p w14:paraId="6ADB6605" w14:textId="77777777" w:rsidR="00D16D06" w:rsidRDefault="00A43B05">
      <w:pPr>
        <w:pStyle w:val="Style2"/>
        <w:widowControl/>
        <w:numPr>
          <w:ilvl w:val="1"/>
          <w:numId w:val="10"/>
        </w:numPr>
        <w:tabs>
          <w:tab w:val="left" w:pos="1134"/>
        </w:tabs>
        <w:spacing w:line="240" w:lineRule="auto"/>
        <w:ind w:left="0" w:firstLine="709"/>
        <w:rPr>
          <w:rStyle w:val="FontStyle24"/>
          <w:sz w:val="24"/>
          <w:szCs w:val="24"/>
        </w:rPr>
      </w:pPr>
      <w:r>
        <w:rPr>
          <w:rStyle w:val="FontStyle24"/>
          <w:sz w:val="24"/>
          <w:szCs w:val="24"/>
        </w:rPr>
        <w:t>Учащиеся, не освоившие образовательную программу учебного года и имеющие по итогам учебного года академическую задолженность по одному или нескольким учебным предметам, переводятся в следующий класс условно. Учащиеся обязаны ликвидировать академическую задолженность в течение следующего учебного года, исключая каникулы, а Гимназия должна создать необходимые условия для ликвидации этой задолженности и обеспечить контроль за своевременностью её ликвидации.</w:t>
      </w:r>
    </w:p>
    <w:p w14:paraId="7DE5BA62" w14:textId="77777777" w:rsidR="00D16D06" w:rsidRDefault="00A43B05">
      <w:pPr>
        <w:pStyle w:val="aa"/>
        <w:numPr>
          <w:ilvl w:val="1"/>
          <w:numId w:val="10"/>
        </w:numPr>
        <w:tabs>
          <w:tab w:val="left" w:pos="1134"/>
        </w:tabs>
        <w:suppressAutoHyphens w:val="0"/>
        <w:spacing w:before="0" w:after="0"/>
        <w:ind w:left="0" w:firstLine="709"/>
        <w:jc w:val="both"/>
      </w:pPr>
      <w:r>
        <w:t xml:space="preserve">Учащиеся,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Гимназии в очной форме. </w:t>
      </w:r>
    </w:p>
    <w:p w14:paraId="712C4972" w14:textId="77777777" w:rsidR="00D16D06" w:rsidRDefault="00A43B05">
      <w:pPr>
        <w:pStyle w:val="ab"/>
        <w:numPr>
          <w:ilvl w:val="1"/>
          <w:numId w:val="11"/>
        </w:numPr>
        <w:shd w:val="clear" w:color="auto" w:fill="FFFFFF"/>
        <w:tabs>
          <w:tab w:val="left" w:pos="1134"/>
        </w:tabs>
        <w:suppressAutoHyphens w:val="0"/>
        <w:spacing w:after="0" w:line="240" w:lineRule="auto"/>
        <w:ind w:left="0" w:right="-1" w:firstLine="709"/>
        <w:contextualSpacing/>
        <w:jc w:val="both"/>
        <w:rPr>
          <w:rStyle w:val="a3"/>
          <w:rFonts w:ascii="Times New Roman" w:hAnsi="Times New Roman"/>
          <w:i w:val="0"/>
          <w:sz w:val="24"/>
          <w:szCs w:val="24"/>
        </w:rPr>
      </w:pPr>
      <w:r>
        <w:rPr>
          <w:rStyle w:val="a3"/>
          <w:rFonts w:ascii="Times New Roman" w:hAnsi="Times New Roman"/>
          <w:i w:val="0"/>
          <w:sz w:val="24"/>
          <w:szCs w:val="24"/>
        </w:rPr>
        <w:t xml:space="preserve">Классные руководители доводят до сведения родителей (законных представителей) учащихся сведения о результатах четвертной, полугодовой аттестации, путём выставления отметок в дневники учащихся, в том, числе и электронный дневник. </w:t>
      </w:r>
    </w:p>
    <w:p w14:paraId="4B0A8064" w14:textId="77777777" w:rsidR="00D16D06" w:rsidRDefault="00A43B05">
      <w:pPr>
        <w:pStyle w:val="ab"/>
        <w:numPr>
          <w:ilvl w:val="1"/>
          <w:numId w:val="12"/>
        </w:numPr>
        <w:shd w:val="clear" w:color="auto" w:fill="FFFFFF"/>
        <w:tabs>
          <w:tab w:val="left" w:pos="1134"/>
        </w:tabs>
        <w:spacing w:after="0" w:line="240" w:lineRule="auto"/>
        <w:ind w:left="0" w:right="-1" w:firstLine="709"/>
        <w:contextualSpacing/>
        <w:jc w:val="both"/>
        <w:rPr>
          <w:rStyle w:val="a3"/>
          <w:rFonts w:ascii="Times New Roman" w:hAnsi="Times New Roman"/>
          <w:i w:val="0"/>
          <w:sz w:val="24"/>
          <w:szCs w:val="24"/>
        </w:rPr>
      </w:pPr>
      <w:r>
        <w:rPr>
          <w:rStyle w:val="a3"/>
          <w:rFonts w:ascii="Times New Roman" w:hAnsi="Times New Roman"/>
          <w:i w:val="0"/>
          <w:sz w:val="24"/>
          <w:szCs w:val="24"/>
        </w:rPr>
        <w:t xml:space="preserve"> </w:t>
      </w:r>
      <w:r>
        <w:rPr>
          <w:rFonts w:ascii="Times New Roman" w:eastAsia="Times New Roman" w:hAnsi="Times New Roman"/>
          <w:sz w:val="24"/>
          <w:szCs w:val="24"/>
          <w:lang w:eastAsia="ru-RU"/>
        </w:rPr>
        <w:t>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Гимназии основанием перевода обучающегося в следующий класс, допуска к государственной итоговой аттестации</w:t>
      </w:r>
      <w:r>
        <w:rPr>
          <w:rStyle w:val="a3"/>
          <w:rFonts w:ascii="Times New Roman" w:hAnsi="Times New Roman"/>
          <w:i w:val="0"/>
          <w:sz w:val="24"/>
          <w:szCs w:val="24"/>
        </w:rPr>
        <w:t>.</w:t>
      </w:r>
    </w:p>
    <w:p w14:paraId="6CEC5E68" w14:textId="77777777" w:rsidR="00D16D06" w:rsidRDefault="00A43B05">
      <w:pPr>
        <w:pStyle w:val="aa"/>
        <w:numPr>
          <w:ilvl w:val="1"/>
          <w:numId w:val="12"/>
        </w:numPr>
        <w:tabs>
          <w:tab w:val="left" w:pos="1134"/>
        </w:tabs>
        <w:suppressAutoHyphens w:val="0"/>
        <w:spacing w:before="0" w:after="0"/>
        <w:ind w:left="0" w:firstLine="709"/>
        <w:jc w:val="both"/>
      </w:pPr>
      <w:r>
        <w:t xml:space="preserve">Учителя в рамках работы с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соответствующих документов, для чего должны обратиться к классному руководителю. </w:t>
      </w:r>
    </w:p>
    <w:p w14:paraId="42EEB311" w14:textId="77777777" w:rsidR="00D16D06" w:rsidRDefault="00A43B05">
      <w:pPr>
        <w:pStyle w:val="ab"/>
        <w:numPr>
          <w:ilvl w:val="1"/>
          <w:numId w:val="12"/>
        </w:numPr>
        <w:shd w:val="clear" w:color="auto" w:fill="FFFFFF"/>
        <w:tabs>
          <w:tab w:val="left" w:pos="1134"/>
        </w:tabs>
        <w:spacing w:after="0" w:line="240" w:lineRule="auto"/>
        <w:ind w:left="0" w:right="-1" w:firstLine="709"/>
        <w:contextualSpacing/>
        <w:jc w:val="both"/>
        <w:rPr>
          <w:rStyle w:val="a3"/>
          <w:rFonts w:ascii="Times New Roman" w:hAnsi="Times New Roman"/>
          <w:i w:val="0"/>
          <w:sz w:val="24"/>
          <w:szCs w:val="24"/>
        </w:rPr>
      </w:pPr>
      <w:r>
        <w:rPr>
          <w:rStyle w:val="a3"/>
          <w:rFonts w:ascii="Times New Roman" w:hAnsi="Times New Roman"/>
          <w:i w:val="0"/>
          <w:sz w:val="24"/>
          <w:szCs w:val="24"/>
        </w:rPr>
        <w:t>В случае если учащемуся выставляется отметка «2», классный руководитель должен сообщить в письменной форме об этом родителям (законным представителям) не позднее чем за две недели до окончания четверти (полугодия). Заместитель директора, курирующий параллель классов, в которой обучается учащийся, доводит информацию о возможности выставления неудовлетворительной отметки на промежуточной аттестации до сведения родителей (законных представителей) при личной встрече.</w:t>
      </w:r>
    </w:p>
    <w:p w14:paraId="5A58739B" w14:textId="77777777" w:rsidR="00D16D06" w:rsidRDefault="00A43B05">
      <w:pPr>
        <w:shd w:val="clear" w:color="auto" w:fill="FFFFFF"/>
        <w:tabs>
          <w:tab w:val="left" w:pos="1134"/>
        </w:tabs>
        <w:spacing w:after="0" w:line="240" w:lineRule="auto"/>
        <w:ind w:right="-1" w:firstLine="709"/>
        <w:contextualSpacing/>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6.</w:t>
      </w:r>
      <w:proofErr w:type="gramStart"/>
      <w:r>
        <w:rPr>
          <w:rStyle w:val="a3"/>
          <w:rFonts w:ascii="Times New Roman" w:hAnsi="Times New Roman" w:cs="Times New Roman"/>
          <w:i w:val="0"/>
          <w:sz w:val="24"/>
          <w:szCs w:val="24"/>
        </w:rPr>
        <w:t>10.Если</w:t>
      </w:r>
      <w:proofErr w:type="gramEnd"/>
      <w:r>
        <w:rPr>
          <w:rStyle w:val="a3"/>
          <w:rFonts w:ascii="Times New Roman" w:hAnsi="Times New Roman" w:cs="Times New Roman"/>
          <w:i w:val="0"/>
          <w:sz w:val="24"/>
          <w:szCs w:val="24"/>
        </w:rPr>
        <w:t xml:space="preserve"> отметка «2» учащемуся выставлена в четверти (полугодии), то классный руководитель уведомляет об этом родителей (законных представителей) письменно, а заместитель директора, курирующий параллель классов, в которой обучается учащийся, доводит эту информацию до сведения родителей (законных представителей) при личной встрече.  </w:t>
      </w:r>
    </w:p>
    <w:p w14:paraId="0E57F8BF" w14:textId="77777777" w:rsidR="00D16D06" w:rsidRDefault="00A43B05">
      <w:pPr>
        <w:shd w:val="clear" w:color="auto" w:fill="FFFFFF"/>
        <w:tabs>
          <w:tab w:val="left" w:pos="1134"/>
        </w:tabs>
        <w:ind w:right="-1" w:firstLine="709"/>
        <w:jc w:val="both"/>
        <w:rPr>
          <w:rStyle w:val="FontStyle24"/>
          <w:iCs/>
          <w:sz w:val="24"/>
          <w:szCs w:val="24"/>
        </w:rPr>
      </w:pPr>
      <w:r>
        <w:rPr>
          <w:rStyle w:val="a3"/>
          <w:rFonts w:ascii="Times New Roman" w:hAnsi="Times New Roman" w:cs="Times New Roman"/>
          <w:i w:val="0"/>
          <w:sz w:val="24"/>
          <w:szCs w:val="24"/>
        </w:rPr>
        <w:t>Письменные уведомления хранятся в личном деле учащегося.</w:t>
      </w:r>
    </w:p>
    <w:p w14:paraId="5FEE7F64" w14:textId="77777777" w:rsidR="00D16D06" w:rsidRDefault="00A43B05">
      <w:pPr>
        <w:tabs>
          <w:tab w:val="left" w:pos="1134"/>
        </w:tabs>
        <w:jc w:val="center"/>
        <w:rPr>
          <w:rStyle w:val="FontStyle24"/>
          <w:b/>
          <w:sz w:val="24"/>
          <w:szCs w:val="24"/>
        </w:rPr>
      </w:pPr>
      <w:r>
        <w:rPr>
          <w:rStyle w:val="FontStyle24"/>
          <w:b/>
          <w:sz w:val="24"/>
          <w:szCs w:val="24"/>
        </w:rPr>
        <w:t>7. Порядок ликвидации академической задолженности учащимися</w:t>
      </w:r>
    </w:p>
    <w:p w14:paraId="5B9A0E85" w14:textId="77777777" w:rsidR="00D16D06" w:rsidRDefault="00A43B05">
      <w:pPr>
        <w:pStyle w:val="aa"/>
        <w:numPr>
          <w:ilvl w:val="1"/>
          <w:numId w:val="13"/>
        </w:numPr>
        <w:tabs>
          <w:tab w:val="left" w:pos="1134"/>
        </w:tabs>
        <w:suppressAutoHyphens w:val="0"/>
        <w:spacing w:before="0" w:after="0"/>
        <w:ind w:left="0" w:firstLine="709"/>
        <w:jc w:val="both"/>
        <w:rPr>
          <w:iCs/>
        </w:rPr>
      </w:pPr>
      <w:r>
        <w:t xml:space="preserve"> Учащиеся, имеющие академическую задолженность, обязаны её ликвидировать в течение года с момента её образования, в сроки, определяемые Гимназией. В указанный период не включается время болезни обучающегося и каникулярное время. </w:t>
      </w:r>
    </w:p>
    <w:p w14:paraId="402BF36F" w14:textId="77777777" w:rsidR="00D16D06" w:rsidRDefault="00A43B05">
      <w:pPr>
        <w:pStyle w:val="aa"/>
        <w:numPr>
          <w:ilvl w:val="1"/>
          <w:numId w:val="13"/>
        </w:numPr>
        <w:tabs>
          <w:tab w:val="left" w:pos="1134"/>
        </w:tabs>
        <w:suppressAutoHyphens w:val="0"/>
        <w:spacing w:before="0" w:after="0"/>
        <w:ind w:left="0" w:firstLine="709"/>
        <w:jc w:val="both"/>
        <w:rPr>
          <w:iCs/>
        </w:rPr>
      </w:pPr>
      <w:r>
        <w:t xml:space="preserve"> Обучающийся вправе пройти промежуточную аттестацию по соответствующим учебному предмету, курсу, дисциплине (модулю) не более двух раз в сроки, определяемые Гимназией. Для проведения промежуточной аттестации во второй раз Гимназией создается комиссия из 3-х человек. </w:t>
      </w:r>
    </w:p>
    <w:p w14:paraId="7126D179" w14:textId="77777777" w:rsidR="00D16D06" w:rsidRDefault="00A43B05">
      <w:pPr>
        <w:pStyle w:val="aa"/>
        <w:numPr>
          <w:ilvl w:val="1"/>
          <w:numId w:val="13"/>
        </w:numPr>
        <w:tabs>
          <w:tab w:val="left" w:pos="1134"/>
        </w:tabs>
        <w:suppressAutoHyphens w:val="0"/>
        <w:spacing w:before="0" w:after="0"/>
        <w:ind w:left="0" w:firstLine="709"/>
        <w:jc w:val="both"/>
        <w:rPr>
          <w:iCs/>
        </w:rPr>
      </w:pPr>
      <w:r>
        <w:t>Обучающиеся обязаны ликвидировать академическую задолженность не позднее 1 ноября текущего года.</w:t>
      </w:r>
    </w:p>
    <w:p w14:paraId="793EFB3A" w14:textId="77777777" w:rsidR="00D16D06" w:rsidRDefault="00A43B05">
      <w:pPr>
        <w:pStyle w:val="ab"/>
        <w:widowControl w:val="0"/>
        <w:tabs>
          <w:tab w:val="left" w:pos="993"/>
          <w:tab w:val="left" w:pos="1134"/>
        </w:tabs>
        <w:spacing w:after="0" w:line="240" w:lineRule="auto"/>
        <w:ind w:left="709"/>
        <w:contextualSpacing/>
        <w:jc w:val="both"/>
        <w:rPr>
          <w:rFonts w:ascii="Times New Roman" w:hAnsi="Times New Roman"/>
          <w:sz w:val="24"/>
          <w:szCs w:val="24"/>
        </w:rPr>
      </w:pPr>
      <w:r>
        <w:rPr>
          <w:rFonts w:ascii="Times New Roman" w:hAnsi="Times New Roman"/>
          <w:sz w:val="24"/>
          <w:szCs w:val="24"/>
        </w:rPr>
        <w:t>7.4. Письменные работы и протоколы работ обучающихся, ликвидирующих академическую задолженность, хранятся в делах Гимназии в течение трёх лет.</w:t>
      </w:r>
    </w:p>
    <w:p w14:paraId="0038CC0C" w14:textId="77777777" w:rsidR="00D16D06" w:rsidRDefault="00A43B05">
      <w:pPr>
        <w:pStyle w:val="ab"/>
        <w:widowControl w:val="0"/>
        <w:tabs>
          <w:tab w:val="left" w:pos="1134"/>
        </w:tabs>
        <w:spacing w:after="0" w:line="240" w:lineRule="auto"/>
        <w:ind w:left="0" w:firstLine="709"/>
        <w:contextualSpacing/>
        <w:jc w:val="both"/>
        <w:rPr>
          <w:rFonts w:ascii="Times New Roman" w:hAnsi="Times New Roman"/>
          <w:sz w:val="24"/>
          <w:szCs w:val="24"/>
        </w:rPr>
      </w:pPr>
      <w:r>
        <w:rPr>
          <w:rFonts w:ascii="Times New Roman" w:hAnsi="Times New Roman"/>
          <w:sz w:val="24"/>
          <w:szCs w:val="24"/>
        </w:rPr>
        <w:t xml:space="preserve">7.5. Учащиеся на ступенях начального общего и основного общего образования, не освоившие образовательную программу учебного года и имеющие академическую задолженность, условно переведённые в следующий класс и не ликвидировавшие академическую задолженность по одному учебному предмету, по заявлению родителей (законных представителей) </w:t>
      </w:r>
    </w:p>
    <w:p w14:paraId="1DF89219" w14:textId="77777777" w:rsidR="00D16D06" w:rsidRDefault="00A43B0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оставляются на повторное обучение; </w:t>
      </w:r>
    </w:p>
    <w:p w14:paraId="6409833A" w14:textId="77777777" w:rsidR="00D16D06" w:rsidRDefault="00A43B05">
      <w:pPr>
        <w:tabs>
          <w:tab w:val="left" w:pos="1134"/>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 переводятся на обучение по адаптированным образовательным программам в соответствии с рекомендациями психолого-медико-педагогической комиссии; </w:t>
      </w:r>
    </w:p>
    <w:p w14:paraId="5BFC2E7F" w14:textId="77777777" w:rsidR="00D16D06" w:rsidRDefault="00A43B05">
      <w:pPr>
        <w:pStyle w:val="aa"/>
        <w:tabs>
          <w:tab w:val="left" w:pos="1134"/>
        </w:tabs>
        <w:spacing w:before="0" w:after="0"/>
        <w:ind w:firstLine="851"/>
        <w:jc w:val="both"/>
      </w:pPr>
      <w:r>
        <w:t xml:space="preserve">- переводятся на обучение по индивидуальному учебному плану. </w:t>
      </w:r>
    </w:p>
    <w:p w14:paraId="7490A396" w14:textId="77777777" w:rsidR="00D16D06" w:rsidRDefault="00A43B05">
      <w:pPr>
        <w:shd w:val="clear" w:color="auto" w:fill="FFFFFF"/>
        <w:tabs>
          <w:tab w:val="left" w:pos="0"/>
        </w:tabs>
        <w:spacing w:after="0" w:line="240" w:lineRule="auto"/>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7.6. Обучающиеся, не освоившие образовательную программу предыдущего уровня, не допускаются к обучению на следующем уровне. </w:t>
      </w:r>
    </w:p>
    <w:p w14:paraId="6BE0AF72" w14:textId="77777777" w:rsidR="00D16D06" w:rsidRDefault="00D16D06">
      <w:pPr>
        <w:shd w:val="clear" w:color="auto" w:fill="FFFFFF"/>
        <w:tabs>
          <w:tab w:val="left" w:pos="0"/>
        </w:tabs>
        <w:spacing w:after="0" w:line="240" w:lineRule="auto"/>
        <w:ind w:firstLine="851"/>
        <w:jc w:val="both"/>
        <w:rPr>
          <w:rFonts w:ascii="Times New Roman" w:hAnsi="Times New Roman" w:cs="Times New Roman"/>
          <w:color w:val="000000"/>
          <w:sz w:val="24"/>
          <w:szCs w:val="24"/>
        </w:rPr>
      </w:pPr>
    </w:p>
    <w:p w14:paraId="25B78F4B" w14:textId="77777777" w:rsidR="00D16D06" w:rsidRDefault="00A43B05">
      <w:pPr>
        <w:widowControl w:val="0"/>
        <w:spacing w:after="0" w:line="360" w:lineRule="auto"/>
        <w:ind w:right="-1"/>
        <w:jc w:val="center"/>
        <w:rPr>
          <w:rFonts w:ascii="Times New Roman" w:hAnsi="Times New Roman"/>
          <w:sz w:val="24"/>
          <w:szCs w:val="24"/>
        </w:rPr>
      </w:pPr>
      <w:r>
        <w:rPr>
          <w:rFonts w:ascii="Times New Roman" w:hAnsi="Times New Roman"/>
          <w:b/>
          <w:sz w:val="24"/>
          <w:szCs w:val="24"/>
        </w:rPr>
        <w:t xml:space="preserve">8. Повторное обучение обучающихся в связи с </w:t>
      </w:r>
      <w:proofErr w:type="spellStart"/>
      <w:r>
        <w:rPr>
          <w:rFonts w:ascii="Times New Roman" w:hAnsi="Times New Roman"/>
          <w:b/>
          <w:sz w:val="24"/>
          <w:szCs w:val="24"/>
        </w:rPr>
        <w:t>неаттестацией</w:t>
      </w:r>
      <w:proofErr w:type="spellEnd"/>
    </w:p>
    <w:p w14:paraId="0E00F2DC"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8.1. Обучающиеся могут быть оставлены на повторное обучение по заявлению родителей (законных представителей) только при условии наличия не ликвидированных в установленные сроки академических задолженностей, а не на основании:</w:t>
      </w:r>
    </w:p>
    <w:p w14:paraId="5571A7C1"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ab/>
        <w:t>• мнения родителей (законных представителей) о том, что ребенок не освоил программу обучения по учебному предмету/части образовательной программы/образовательной программы по причине большого числа пропусков уроков/дней;</w:t>
      </w:r>
    </w:p>
    <w:p w14:paraId="043D7C0C"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ab/>
        <w:t>• пропуска уроков/дней по уважительной и неуважительной причине.</w:t>
      </w:r>
    </w:p>
    <w:p w14:paraId="45CC7F2C"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8.2. Обучающиеся 1– го класса могут быть оставлены на повторный год обучения:</w:t>
      </w:r>
    </w:p>
    <w:p w14:paraId="51379845"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ab/>
        <w:t>• в соответствии с рекомендациями психолого-медико-педагогической комиссии (по согласованию с родителями (законными представителями));</w:t>
      </w:r>
    </w:p>
    <w:p w14:paraId="5CD96E60" w14:textId="77777777" w:rsidR="00D16D06" w:rsidRDefault="00A43B05">
      <w:pPr>
        <w:widowControl w:val="0"/>
        <w:spacing w:after="0" w:line="240" w:lineRule="auto"/>
        <w:ind w:right="-1" w:firstLine="709"/>
        <w:jc w:val="both"/>
        <w:rPr>
          <w:rFonts w:ascii="Times New Roman" w:hAnsi="Times New Roman"/>
          <w:sz w:val="24"/>
          <w:szCs w:val="24"/>
        </w:rPr>
      </w:pPr>
      <w:r>
        <w:rPr>
          <w:rFonts w:ascii="Times New Roman" w:hAnsi="Times New Roman"/>
          <w:sz w:val="24"/>
          <w:szCs w:val="24"/>
        </w:rPr>
        <w:tab/>
        <w:t xml:space="preserve">• с согласия родителей (законных представителей) в соответствии с мотивированным заключением педагогического совета Гимназии о </w:t>
      </w:r>
      <w:proofErr w:type="spellStart"/>
      <w:r>
        <w:rPr>
          <w:rFonts w:ascii="Times New Roman" w:hAnsi="Times New Roman"/>
          <w:sz w:val="24"/>
          <w:szCs w:val="24"/>
        </w:rPr>
        <w:t>неусвоении</w:t>
      </w:r>
      <w:proofErr w:type="spellEnd"/>
      <w:r>
        <w:rPr>
          <w:rFonts w:ascii="Times New Roman" w:hAnsi="Times New Roman"/>
          <w:sz w:val="24"/>
          <w:szCs w:val="24"/>
        </w:rPr>
        <w:t xml:space="preserve"> обучающимся программы 1 класса.</w:t>
      </w:r>
    </w:p>
    <w:p w14:paraId="1C6C3484" w14:textId="77777777" w:rsidR="00D16D06" w:rsidRDefault="00D16D06">
      <w:pPr>
        <w:widowControl w:val="0"/>
        <w:spacing w:after="0" w:line="240" w:lineRule="auto"/>
        <w:ind w:right="-1" w:firstLine="709"/>
        <w:jc w:val="both"/>
        <w:rPr>
          <w:rFonts w:ascii="Times New Roman" w:hAnsi="Times New Roman"/>
          <w:sz w:val="24"/>
          <w:szCs w:val="24"/>
        </w:rPr>
      </w:pPr>
    </w:p>
    <w:p w14:paraId="7E27650C" w14:textId="77777777" w:rsidR="00D16D06" w:rsidRDefault="00A43B05">
      <w:pPr>
        <w:widowControl w:val="0"/>
        <w:spacing w:after="0" w:line="360" w:lineRule="auto"/>
        <w:ind w:right="-1"/>
        <w:jc w:val="center"/>
        <w:rPr>
          <w:rFonts w:ascii="Times New Roman" w:hAnsi="Times New Roman"/>
          <w:sz w:val="24"/>
          <w:szCs w:val="24"/>
        </w:rPr>
      </w:pPr>
      <w:r>
        <w:rPr>
          <w:rFonts w:ascii="Times New Roman" w:hAnsi="Times New Roman"/>
          <w:b/>
          <w:sz w:val="24"/>
          <w:szCs w:val="24"/>
        </w:rPr>
        <w:t>9. Промежуточная аттестация экстернов</w:t>
      </w:r>
    </w:p>
    <w:p w14:paraId="485C66EF"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9.1. Обучающиеся, осваивающие основную общеобразовательную программу соответствующего уровня общего образования в форме самообразования, семейного образования, либо обучавшиеся по не имеющей государственной аккредитации образовательной программе, вправе пройти экстерном промежуточную аттестацию в Гимназии.</w:t>
      </w:r>
    </w:p>
    <w:p w14:paraId="1BE5B61E"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9.2. Экстерны при прохождении промежуточной аттестации пользуются академическими правами обучающихся по соответствующей общеобразовательной программе.</w:t>
      </w:r>
    </w:p>
    <w:p w14:paraId="568867D3"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9.3. Зачисление экстерна для прохождения промежуточной аттестации осуществляется приказом руководителя Гимназии на основании заявления его родителей (законных представителей) в порядке, предусмотренном федеральным законодательством. Процедуре зачисления экстерна для прохождения промежуточной аттестации в обязательном порядке предшествует процедура ознакомления его родителей (законных представителей) с настоящим Положением.</w:t>
      </w:r>
    </w:p>
    <w:p w14:paraId="4A03FC11"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По окончании прохождения промежуточной аттестации экстерн отчисляется из образовательной организации соответствующим приказом руководителя Гимназии.</w:t>
      </w:r>
    </w:p>
    <w:p w14:paraId="15EA0007"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9.4. Общеобразовательная организация бесплатно предоставляет экстерну на время прохождения промежуточной аттестации учебники и учебные пособия, иные средства обучения из библиотечного фонда Гимназии при условии письменно выраженного согласия с Правилами использования библиотечного фонда образовательного учреждения.</w:t>
      </w:r>
    </w:p>
    <w:p w14:paraId="4D0FDCF1"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 xml:space="preserve">9.5. По желанию родителей (законных представителей) экстерну на безвозмездной основе </w:t>
      </w:r>
    </w:p>
    <w:p w14:paraId="749BDF91"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может быть предоставлена помощь педагога-психолога Гимназии.</w:t>
      </w:r>
    </w:p>
    <w:p w14:paraId="1ADCAB99"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9.6. Промежуточная аттестация экстерна проводится:</w:t>
      </w:r>
    </w:p>
    <w:p w14:paraId="1EAFD20B"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в соответствии с расписанием/графиком, утвержденным руководителем Гимназии за 10 дней до ее проведения;</w:t>
      </w:r>
    </w:p>
    <w:p w14:paraId="5A19B215"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xml:space="preserve">• предметной комиссией, в количестве не менее 3-х человек, персональный состав </w:t>
      </w:r>
    </w:p>
    <w:p w14:paraId="26D1B16A"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которой определяется администрацией Гимназии;</w:t>
      </w:r>
    </w:p>
    <w:p w14:paraId="558FE48E"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ab/>
        <w:t>• предметная комиссия утверждается приказом руководителя Гимназии.</w:t>
      </w:r>
    </w:p>
    <w:p w14:paraId="0C400C82"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9.7. Ход и итоги проведения промежуточной аттестации экстерна оформляются соответствующим протоколом, который ведет секретарь указанной комиссии.</w:t>
      </w:r>
    </w:p>
    <w:p w14:paraId="102C8071"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Протокол подписывается всеми членами предметной комиссии по проведению промежуточной аттестации, его содержание доводится до сведения экстерна и его родителей (законных представителей) под роспись.</w:t>
      </w:r>
    </w:p>
    <w:p w14:paraId="16481EC8"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9.8. Экстерн имеет право оспорить результаты промежуточной аттестации, проведенной соответствующей комиссией в установленном законодательством РФ порядке.</w:t>
      </w:r>
    </w:p>
    <w:p w14:paraId="67D1AD2E"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9.9. На основании протокола проведения промежуточной аттестации экстерну выдается справка установленного в Гимназии образца о результатах прохождения промежуточной аттестации по общеобразовательной программе общего образования соответствующего уровня за период, курс.</w:t>
      </w:r>
    </w:p>
    <w:p w14:paraId="71EDA556"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9.10. В случае неудовлетворительных результатов по одному или нескольким учебным предметам, курсам, дисциплинам (модулям) общеобразовательной программы общего образования соответствующего уровня, полученных экстерном при проведении промежуточной аттестации, экстерн имеет право пересдать в порядке, установленном п. 5</w:t>
      </w:r>
      <w:r>
        <w:rPr>
          <w:rFonts w:ascii="Times New Roman" w:hAnsi="Times New Roman"/>
          <w:color w:val="FF0000"/>
          <w:sz w:val="24"/>
          <w:szCs w:val="24"/>
        </w:rPr>
        <w:t>.</w:t>
      </w:r>
      <w:r>
        <w:rPr>
          <w:rFonts w:ascii="Times New Roman" w:hAnsi="Times New Roman"/>
          <w:sz w:val="24"/>
          <w:szCs w:val="24"/>
        </w:rPr>
        <w:t>1.-5.2. настоящего Положения.</w:t>
      </w:r>
    </w:p>
    <w:p w14:paraId="44ECB619"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9.11. Экстерны, не ликвидировавшие в установленные сроки академической задолженности, могут быть приняты для продолжения обучения в Гимназии в соответствии с Порядком приема, установленным федеральным законодательством при наличии свободных мест для продолжения обучения.</w:t>
      </w:r>
    </w:p>
    <w:p w14:paraId="4812BF9D"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9.12. В случае если при прохождении экстерном промежуточной аттестации ни одна из дисциплин, выносимых на промежуточную аттестацию, не была оценена аттестационной комиссией положительно и академические задолженности не были ликвидированы в соответствующие сроки, руководитель Гимназии сообщает о данном факте в компетентные органы местного самоуправления согласно нормам Семейного кодекса РФ от 29.12.1995 № 223-ФЗ.</w:t>
      </w:r>
    </w:p>
    <w:p w14:paraId="124DBE68" w14:textId="77777777" w:rsidR="00D16D06" w:rsidRDefault="00D16D06">
      <w:pPr>
        <w:widowControl w:val="0"/>
        <w:spacing w:after="0" w:line="240" w:lineRule="auto"/>
        <w:ind w:right="-1"/>
        <w:jc w:val="both"/>
        <w:rPr>
          <w:rFonts w:ascii="Times New Roman" w:hAnsi="Times New Roman"/>
          <w:sz w:val="24"/>
          <w:szCs w:val="24"/>
        </w:rPr>
      </w:pPr>
    </w:p>
    <w:p w14:paraId="4B8E637D" w14:textId="77777777" w:rsidR="00D16D06" w:rsidRDefault="00A43B05">
      <w:pPr>
        <w:shd w:val="clear" w:color="auto" w:fill="FFFFFF"/>
        <w:ind w:left="567" w:right="245"/>
        <w:jc w:val="both"/>
        <w:rPr>
          <w:rStyle w:val="a3"/>
          <w:rFonts w:ascii="Times New Roman" w:hAnsi="Times New Roman" w:cs="Times New Roman"/>
          <w:b/>
          <w:i w:val="0"/>
          <w:sz w:val="24"/>
          <w:szCs w:val="24"/>
        </w:rPr>
      </w:pPr>
      <w:r>
        <w:rPr>
          <w:rStyle w:val="a3"/>
          <w:rFonts w:ascii="Times New Roman" w:hAnsi="Times New Roman" w:cs="Times New Roman"/>
          <w:b/>
          <w:i w:val="0"/>
          <w:sz w:val="24"/>
          <w:szCs w:val="24"/>
        </w:rPr>
        <w:t>10.</w:t>
      </w:r>
      <w:r>
        <w:rPr>
          <w:rStyle w:val="a3"/>
          <w:rFonts w:ascii="Times New Roman" w:hAnsi="Times New Roman" w:cs="Times New Roman"/>
          <w:b/>
          <w:sz w:val="24"/>
          <w:szCs w:val="24"/>
        </w:rPr>
        <w:t xml:space="preserve"> </w:t>
      </w:r>
      <w:r>
        <w:rPr>
          <w:rStyle w:val="a3"/>
          <w:rFonts w:ascii="Times New Roman" w:hAnsi="Times New Roman" w:cs="Times New Roman"/>
          <w:b/>
          <w:i w:val="0"/>
          <w:sz w:val="24"/>
          <w:szCs w:val="24"/>
        </w:rPr>
        <w:t>Права и обязанности участников процесса промежуточной аттестации</w:t>
      </w:r>
    </w:p>
    <w:p w14:paraId="308B85BB"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w:t>
      </w:r>
      <w:proofErr w:type="gramStart"/>
      <w:r>
        <w:rPr>
          <w:rStyle w:val="a3"/>
          <w:rFonts w:ascii="Times New Roman" w:hAnsi="Times New Roman" w:cs="Times New Roman"/>
          <w:i w:val="0"/>
          <w:sz w:val="24"/>
          <w:szCs w:val="24"/>
        </w:rPr>
        <w:t>1..</w:t>
      </w:r>
      <w:proofErr w:type="gramEnd"/>
      <w:r>
        <w:rPr>
          <w:rStyle w:val="a3"/>
          <w:rFonts w:ascii="Times New Roman" w:hAnsi="Times New Roman" w:cs="Times New Roman"/>
          <w:i w:val="0"/>
          <w:sz w:val="24"/>
          <w:szCs w:val="24"/>
        </w:rPr>
        <w:t xml:space="preserve">  Участниками процесса аттестации считаются: учащиеся и учителя, директор и заместители директора Гимназии. Права обучающегося представляют его родители (законные представители).</w:t>
      </w:r>
    </w:p>
    <w:p w14:paraId="7396302C"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w:t>
      </w:r>
      <w:proofErr w:type="gramStart"/>
      <w:r>
        <w:rPr>
          <w:rStyle w:val="a3"/>
          <w:rFonts w:ascii="Times New Roman" w:hAnsi="Times New Roman" w:cs="Times New Roman"/>
          <w:i w:val="0"/>
          <w:sz w:val="24"/>
          <w:szCs w:val="24"/>
        </w:rPr>
        <w:t>2..</w:t>
      </w:r>
      <w:proofErr w:type="gramEnd"/>
      <w:r>
        <w:rPr>
          <w:rStyle w:val="a3"/>
          <w:rFonts w:ascii="Times New Roman" w:hAnsi="Times New Roman" w:cs="Times New Roman"/>
          <w:i w:val="0"/>
          <w:sz w:val="24"/>
          <w:szCs w:val="24"/>
        </w:rPr>
        <w:t xml:space="preserve"> Учитель, осуществляющий текущий контроль успеваемости и промежуточную аттестацию учащихся, имеет право:</w:t>
      </w:r>
    </w:p>
    <w:p w14:paraId="63C2EEA2"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проводить процедуру аттестации и оценивать качество усвоения учащимися содержания учебных программ, соответствие уровня подготовки учащихся требованиям государственного образовательного стандарта;</w:t>
      </w:r>
    </w:p>
    <w:p w14:paraId="4849B75C"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давать педагогические рекомендации учащимся и их родителям (законным представителям) по методике освоения минимальных требований к уровню подготовки по предмету.</w:t>
      </w:r>
    </w:p>
    <w:p w14:paraId="4F0C1D96"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w:t>
      </w:r>
      <w:proofErr w:type="gramStart"/>
      <w:r>
        <w:rPr>
          <w:rStyle w:val="a3"/>
          <w:rFonts w:ascii="Times New Roman" w:hAnsi="Times New Roman" w:cs="Times New Roman"/>
          <w:i w:val="0"/>
          <w:sz w:val="24"/>
          <w:szCs w:val="24"/>
        </w:rPr>
        <w:t>3..</w:t>
      </w:r>
      <w:proofErr w:type="gramEnd"/>
      <w:r>
        <w:rPr>
          <w:rStyle w:val="a3"/>
          <w:rFonts w:ascii="Times New Roman" w:hAnsi="Times New Roman" w:cs="Times New Roman"/>
          <w:i w:val="0"/>
          <w:sz w:val="24"/>
          <w:szCs w:val="24"/>
        </w:rPr>
        <w:t xml:space="preserve"> Учитель в ходе аттестации не имеет права:</w:t>
      </w:r>
    </w:p>
    <w:p w14:paraId="1ED7E32E"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использовать содержание предмета, не предусмотренное учебными программами при разработке материалов для всех форм текущего контроля успеваемости и промежуточной аттестации учащихся за текущий учебный год;</w:t>
      </w:r>
    </w:p>
    <w:p w14:paraId="5B330D76"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использовать методы и формы, не апробированные или не обоснованные в научном и практическом плане, без согласования с методическим объединением и педагогическим советом Гимназии;</w:t>
      </w:r>
    </w:p>
    <w:p w14:paraId="50985915"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оказывать давление на учащихся, проявлять к ним недоброжелательное, некорректное отношение.</w:t>
      </w:r>
    </w:p>
    <w:p w14:paraId="7F9E6613"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w:t>
      </w:r>
      <w:proofErr w:type="gramStart"/>
      <w:r>
        <w:rPr>
          <w:rStyle w:val="a3"/>
          <w:rFonts w:ascii="Times New Roman" w:hAnsi="Times New Roman" w:cs="Times New Roman"/>
          <w:i w:val="0"/>
          <w:sz w:val="24"/>
          <w:szCs w:val="24"/>
        </w:rPr>
        <w:t>4..</w:t>
      </w:r>
      <w:proofErr w:type="gramEnd"/>
      <w:r>
        <w:rPr>
          <w:rStyle w:val="a3"/>
          <w:rFonts w:ascii="Times New Roman" w:hAnsi="Times New Roman" w:cs="Times New Roman"/>
          <w:i w:val="0"/>
          <w:sz w:val="24"/>
          <w:szCs w:val="24"/>
        </w:rPr>
        <w:t xml:space="preserve"> Учащийся имеет право </w:t>
      </w:r>
    </w:p>
    <w:p w14:paraId="7ABED2DF"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проходить все формы промежуточной аттестации за текущий учебный год в порядке, установленном Гимназией;</w:t>
      </w:r>
    </w:p>
    <w:p w14:paraId="05ACAB7A"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Fonts w:ascii="Times New Roman" w:hAnsi="Times New Roman" w:cs="Times New Roman"/>
          <w:color w:val="000000"/>
          <w:sz w:val="24"/>
          <w:szCs w:val="24"/>
        </w:rPr>
        <w:t>- получить информацию об обосновании полученной отметки.</w:t>
      </w:r>
    </w:p>
    <w:p w14:paraId="4C3B218A"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10.5. Учащийся обязан выполнять требования, определенные настоящим Положением.</w:t>
      </w:r>
    </w:p>
    <w:p w14:paraId="13828A25"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10.6. Родители (законные представители) учащегося имеют право:</w:t>
      </w:r>
    </w:p>
    <w:p w14:paraId="11FA6D35" w14:textId="77777777" w:rsidR="00D16D06" w:rsidRDefault="00A43B05">
      <w:pPr>
        <w:shd w:val="clear" w:color="auto" w:fill="FFFFFF"/>
        <w:tabs>
          <w:tab w:val="left" w:pos="0"/>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xml:space="preserve">- знакомиться с формами и результатами текущего контроля успеваемости и промежуточной аттестации учащегося, нормативными документами, определяющими их порядок, критериями оценивания; </w:t>
      </w:r>
    </w:p>
    <w:p w14:paraId="4F3C53D5" w14:textId="77777777" w:rsidR="00D16D06" w:rsidRDefault="00A43B05">
      <w:pPr>
        <w:shd w:val="clear" w:color="auto" w:fill="FFFFFF"/>
        <w:tabs>
          <w:tab w:val="left" w:pos="0"/>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обжаловать результаты промежуточной аттестации их ребенка в случае нарушения Гимназией процедуры аттестации.</w:t>
      </w:r>
    </w:p>
    <w:p w14:paraId="5868FA74"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10.7. Родители (законные представители) обязаны:</w:t>
      </w:r>
    </w:p>
    <w:p w14:paraId="4E5D1971" w14:textId="77777777" w:rsidR="00D16D06" w:rsidRDefault="00A43B05">
      <w:pPr>
        <w:shd w:val="clear" w:color="auto" w:fill="FFFFFF"/>
        <w:tabs>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соблюдать требования всех нормативных документов, определяющих порядок проведения текущего контроля успеваемости и промежуточной аттестации обучающегося;</w:t>
      </w:r>
    </w:p>
    <w:p w14:paraId="64A5F411" w14:textId="77777777" w:rsidR="00D16D06" w:rsidRDefault="00A43B05">
      <w:pPr>
        <w:shd w:val="clear" w:color="auto" w:fill="FFFFFF"/>
        <w:tabs>
          <w:tab w:val="left" w:pos="0"/>
          <w:tab w:val="left" w:pos="9498"/>
        </w:tabs>
        <w:spacing w:after="0" w:line="240" w:lineRule="auto"/>
        <w:ind w:right="-141" w:firstLine="709"/>
        <w:jc w:val="both"/>
        <w:rPr>
          <w:rStyle w:val="a3"/>
          <w:rFonts w:ascii="Times New Roman" w:hAnsi="Times New Roman" w:cs="Times New Roman"/>
          <w:i w:val="0"/>
          <w:sz w:val="24"/>
          <w:szCs w:val="24"/>
        </w:rPr>
      </w:pPr>
      <w:r>
        <w:rPr>
          <w:rStyle w:val="a3"/>
          <w:rFonts w:ascii="Times New Roman" w:hAnsi="Times New Roman" w:cs="Times New Roman"/>
          <w:i w:val="0"/>
          <w:sz w:val="24"/>
          <w:szCs w:val="24"/>
        </w:rPr>
        <w:t>- вести контроль текущей успеваемости своего ребенка, результатов его промежуточной аттестации;</w:t>
      </w:r>
    </w:p>
    <w:p w14:paraId="4D911F38" w14:textId="77777777" w:rsidR="00D16D06" w:rsidRDefault="00A43B05">
      <w:pPr>
        <w:shd w:val="clear" w:color="auto" w:fill="FFFFFF"/>
        <w:tabs>
          <w:tab w:val="left" w:pos="0"/>
          <w:tab w:val="left" w:pos="9498"/>
        </w:tabs>
        <w:spacing w:after="0" w:line="240" w:lineRule="auto"/>
        <w:ind w:right="-141" w:firstLine="709"/>
        <w:jc w:val="both"/>
        <w:rPr>
          <w:rFonts w:ascii="Times New Roman" w:hAnsi="Times New Roman" w:cs="Times New Roman"/>
          <w:color w:val="000000"/>
          <w:sz w:val="24"/>
          <w:szCs w:val="24"/>
        </w:rPr>
      </w:pPr>
      <w:r>
        <w:rPr>
          <w:rStyle w:val="a3"/>
          <w:rFonts w:ascii="Times New Roman" w:hAnsi="Times New Roman" w:cs="Times New Roman"/>
          <w:i w:val="0"/>
          <w:sz w:val="24"/>
          <w:szCs w:val="24"/>
        </w:rPr>
        <w:t>- оказать содействие своему ребенку по ликвидации академической задолженности по одному предмету в течение учебного года в случае</w:t>
      </w:r>
      <w:r>
        <w:rPr>
          <w:rFonts w:ascii="Times New Roman" w:hAnsi="Times New Roman" w:cs="Times New Roman"/>
          <w:color w:val="000000"/>
          <w:sz w:val="24"/>
          <w:szCs w:val="24"/>
        </w:rPr>
        <w:t xml:space="preserve"> перевода ребенка в следующий класс условно.</w:t>
      </w:r>
    </w:p>
    <w:p w14:paraId="53678886" w14:textId="77777777" w:rsidR="00D16D06" w:rsidRDefault="00D16D06">
      <w:pPr>
        <w:widowControl w:val="0"/>
        <w:spacing w:after="0" w:line="360" w:lineRule="auto"/>
        <w:ind w:right="-1"/>
        <w:jc w:val="center"/>
        <w:rPr>
          <w:rFonts w:ascii="Times New Roman" w:hAnsi="Times New Roman"/>
          <w:b/>
          <w:sz w:val="24"/>
          <w:szCs w:val="24"/>
        </w:rPr>
      </w:pPr>
    </w:p>
    <w:p w14:paraId="45ED6D12" w14:textId="77777777" w:rsidR="00D16D06" w:rsidRDefault="00A43B05">
      <w:pPr>
        <w:widowControl w:val="0"/>
        <w:spacing w:after="0" w:line="240" w:lineRule="auto"/>
        <w:ind w:right="-1"/>
        <w:jc w:val="center"/>
        <w:rPr>
          <w:rFonts w:ascii="Times New Roman" w:hAnsi="Times New Roman"/>
          <w:sz w:val="24"/>
          <w:szCs w:val="24"/>
        </w:rPr>
      </w:pPr>
      <w:r>
        <w:rPr>
          <w:rFonts w:ascii="Times New Roman" w:hAnsi="Times New Roman"/>
          <w:b/>
          <w:sz w:val="24"/>
          <w:szCs w:val="24"/>
        </w:rPr>
        <w:t>11. Порядок внесения изменений и (или) дополнений в Положение</w:t>
      </w:r>
    </w:p>
    <w:p w14:paraId="407E3710"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11.1. Инициатива внесения изменений и (или)</w:t>
      </w:r>
      <w:r>
        <w:rPr>
          <w:rFonts w:ascii="Times New Roman" w:hAnsi="Times New Roman"/>
          <w:b/>
          <w:sz w:val="24"/>
          <w:szCs w:val="24"/>
        </w:rPr>
        <w:t xml:space="preserve"> </w:t>
      </w:r>
      <w:r>
        <w:rPr>
          <w:rFonts w:ascii="Times New Roman" w:hAnsi="Times New Roman"/>
          <w:sz w:val="24"/>
          <w:szCs w:val="24"/>
        </w:rPr>
        <w:t>дополнений в настоящее Положение может исходить от органов коллегиального управления, представительных органов работников, обучающихся, родителей, администрации Гимназии.</w:t>
      </w:r>
    </w:p>
    <w:p w14:paraId="45132D64"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11.2. Изменения и (или)</w:t>
      </w:r>
      <w:r>
        <w:rPr>
          <w:rFonts w:ascii="Times New Roman" w:hAnsi="Times New Roman"/>
          <w:b/>
          <w:sz w:val="24"/>
          <w:szCs w:val="24"/>
        </w:rPr>
        <w:t xml:space="preserve"> </w:t>
      </w:r>
      <w:r>
        <w:rPr>
          <w:rFonts w:ascii="Times New Roman" w:hAnsi="Times New Roman"/>
          <w:sz w:val="24"/>
          <w:szCs w:val="24"/>
        </w:rPr>
        <w:t>дополнения в настоящее Положение подлежат открытому общественному обсуждению на заседаниях коллегиальных органов управления и представительных органов</w:t>
      </w:r>
      <w:r>
        <w:rPr>
          <w:rFonts w:ascii="Times New Roman" w:hAnsi="Times New Roman"/>
          <w:color w:val="FF0000"/>
          <w:sz w:val="24"/>
          <w:szCs w:val="24"/>
        </w:rPr>
        <w:t>.</w:t>
      </w:r>
    </w:p>
    <w:p w14:paraId="0BC1213C"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11.3. Изменения в настоящее Положение вносятся в случае их одобрения органами, указанными в п. 11.1., и утверждаются приказом руководителя Гимназии.</w:t>
      </w:r>
    </w:p>
    <w:p w14:paraId="0B24AE5A" w14:textId="77777777" w:rsidR="00D16D06" w:rsidRDefault="00A43B05">
      <w:pPr>
        <w:widowControl w:val="0"/>
        <w:spacing w:after="0" w:line="240" w:lineRule="auto"/>
        <w:ind w:right="-1"/>
        <w:jc w:val="both"/>
        <w:rPr>
          <w:rFonts w:ascii="Times New Roman" w:hAnsi="Times New Roman"/>
          <w:sz w:val="24"/>
          <w:szCs w:val="24"/>
        </w:rPr>
      </w:pPr>
      <w:r>
        <w:rPr>
          <w:rFonts w:ascii="Times New Roman" w:hAnsi="Times New Roman"/>
          <w:sz w:val="24"/>
          <w:szCs w:val="24"/>
        </w:rPr>
        <w:t>11.4. Внесенные изменения вступают в силу с учебного года, следующего за годом принятия решения о внесении изменений.</w:t>
      </w:r>
    </w:p>
    <w:p w14:paraId="194164FA" w14:textId="77777777" w:rsidR="00D16D06" w:rsidRDefault="00D16D06">
      <w:pPr>
        <w:spacing w:after="0" w:line="240" w:lineRule="auto"/>
        <w:jc w:val="both"/>
        <w:rPr>
          <w:rFonts w:ascii="Times New Roman" w:eastAsia="Calibri" w:hAnsi="Times New Roman" w:cs="Times New Roman"/>
          <w:sz w:val="26"/>
          <w:szCs w:val="26"/>
        </w:rPr>
      </w:pPr>
    </w:p>
    <w:p w14:paraId="7CCB79B9" w14:textId="77777777" w:rsidR="00D16D06" w:rsidRDefault="00D16D06"/>
    <w:sectPr w:rsidR="00D16D06">
      <w:pgSz w:w="11906" w:h="16838"/>
      <w:pgMar w:top="567" w:right="850" w:bottom="113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altName w:val="Cambria"/>
    <w:panose1 w:val="00000000000000000000"/>
    <w:charset w:val="00"/>
    <w:family w:val="roman"/>
    <w:notTrueType/>
    <w:pitch w:val="default"/>
  </w:font>
  <w:font w:name="Lohit Devanagari">
    <w:altName w:val="Calibri"/>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507"/>
    <w:multiLevelType w:val="multilevel"/>
    <w:tmpl w:val="15BE77B4"/>
    <w:lvl w:ilvl="0">
      <w:start w:val="6"/>
      <w:numFmt w:val="decimal"/>
      <w:lvlText w:val="%1."/>
      <w:lvlJc w:val="left"/>
      <w:pPr>
        <w:ind w:left="360" w:hanging="360"/>
      </w:pPr>
    </w:lvl>
    <w:lvl w:ilvl="1">
      <w:start w:val="7"/>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0C030243"/>
    <w:multiLevelType w:val="multilevel"/>
    <w:tmpl w:val="C444DB80"/>
    <w:lvl w:ilvl="0">
      <w:start w:val="6"/>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18C61EFB"/>
    <w:multiLevelType w:val="multilevel"/>
    <w:tmpl w:val="68F055DC"/>
    <w:lvl w:ilvl="0">
      <w:start w:val="5"/>
      <w:numFmt w:val="decimal"/>
      <w:lvlText w:val="%1."/>
      <w:lvlJc w:val="left"/>
      <w:pPr>
        <w:ind w:left="360" w:hanging="360"/>
      </w:pPr>
    </w:lvl>
    <w:lvl w:ilvl="1">
      <w:start w:val="2"/>
      <w:numFmt w:val="decimal"/>
      <w:lvlText w:val="%1.%2."/>
      <w:lvlJc w:val="left"/>
      <w:pPr>
        <w:ind w:left="1495" w:hanging="360"/>
      </w:pPr>
    </w:lvl>
    <w:lvl w:ilvl="2">
      <w:start w:val="1"/>
      <w:numFmt w:val="decimal"/>
      <w:lvlText w:val="%1.%2.%3."/>
      <w:lvlJc w:val="left"/>
      <w:pPr>
        <w:ind w:left="2990" w:hanging="720"/>
      </w:pPr>
    </w:lvl>
    <w:lvl w:ilvl="3">
      <w:start w:val="1"/>
      <w:numFmt w:val="decimal"/>
      <w:lvlText w:val="%1.%2.%3.%4."/>
      <w:lvlJc w:val="left"/>
      <w:pPr>
        <w:ind w:left="4125" w:hanging="720"/>
      </w:pPr>
    </w:lvl>
    <w:lvl w:ilvl="4">
      <w:start w:val="1"/>
      <w:numFmt w:val="decimal"/>
      <w:lvlText w:val="%1.%2.%3.%4.%5."/>
      <w:lvlJc w:val="left"/>
      <w:pPr>
        <w:ind w:left="5620" w:hanging="1080"/>
      </w:pPr>
    </w:lvl>
    <w:lvl w:ilvl="5">
      <w:start w:val="1"/>
      <w:numFmt w:val="decimal"/>
      <w:lvlText w:val="%1.%2.%3.%4.%5.%6."/>
      <w:lvlJc w:val="left"/>
      <w:pPr>
        <w:ind w:left="6755" w:hanging="1080"/>
      </w:pPr>
    </w:lvl>
    <w:lvl w:ilvl="6">
      <w:start w:val="1"/>
      <w:numFmt w:val="decimal"/>
      <w:lvlText w:val="%1.%2.%3.%4.%5.%6.%7."/>
      <w:lvlJc w:val="left"/>
      <w:pPr>
        <w:ind w:left="8250" w:hanging="1440"/>
      </w:pPr>
    </w:lvl>
    <w:lvl w:ilvl="7">
      <w:start w:val="1"/>
      <w:numFmt w:val="decimal"/>
      <w:lvlText w:val="%1.%2.%3.%4.%5.%6.%7.%8."/>
      <w:lvlJc w:val="left"/>
      <w:pPr>
        <w:ind w:left="9385" w:hanging="1440"/>
      </w:pPr>
    </w:lvl>
    <w:lvl w:ilvl="8">
      <w:start w:val="1"/>
      <w:numFmt w:val="decimal"/>
      <w:lvlText w:val="%1.%2.%3.%4.%5.%6.%7.%8.%9."/>
      <w:lvlJc w:val="left"/>
      <w:pPr>
        <w:ind w:left="10880" w:hanging="1800"/>
      </w:pPr>
    </w:lvl>
  </w:abstractNum>
  <w:abstractNum w:abstractNumId="3" w15:restartNumberingAfterBreak="0">
    <w:nsid w:val="207E47C6"/>
    <w:multiLevelType w:val="multilevel"/>
    <w:tmpl w:val="4FD4126C"/>
    <w:lvl w:ilvl="0">
      <w:start w:val="6"/>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25D100D"/>
    <w:multiLevelType w:val="multilevel"/>
    <w:tmpl w:val="E5DE1CE0"/>
    <w:lvl w:ilvl="0">
      <w:start w:val="5"/>
      <w:numFmt w:val="decimal"/>
      <w:lvlText w:val="%1"/>
      <w:lvlJc w:val="left"/>
      <w:pPr>
        <w:ind w:left="360" w:hanging="360"/>
      </w:pPr>
    </w:lvl>
    <w:lvl w:ilvl="1">
      <w:start w:val="4"/>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58D5D67"/>
    <w:multiLevelType w:val="multilevel"/>
    <w:tmpl w:val="2AC0706E"/>
    <w:lvl w:ilvl="0">
      <w:start w:val="3"/>
      <w:numFmt w:val="decimal"/>
      <w:lvlText w:val="%1."/>
      <w:lvlJc w:val="left"/>
      <w:pPr>
        <w:ind w:left="360" w:hanging="360"/>
      </w:pPr>
    </w:lvl>
    <w:lvl w:ilvl="1">
      <w:start w:val="9"/>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15:restartNumberingAfterBreak="0">
    <w:nsid w:val="27F63AEA"/>
    <w:multiLevelType w:val="multilevel"/>
    <w:tmpl w:val="AAFE3DCE"/>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15:restartNumberingAfterBreak="0">
    <w:nsid w:val="31DC0156"/>
    <w:multiLevelType w:val="multilevel"/>
    <w:tmpl w:val="F6F0034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 w15:restartNumberingAfterBreak="0">
    <w:nsid w:val="354F5E12"/>
    <w:multiLevelType w:val="multilevel"/>
    <w:tmpl w:val="6BD2E114"/>
    <w:lvl w:ilvl="0">
      <w:start w:val="3"/>
      <w:numFmt w:val="decimal"/>
      <w:lvlText w:val="%1"/>
      <w:lvlJc w:val="left"/>
      <w:pPr>
        <w:ind w:left="360" w:hanging="360"/>
      </w:pPr>
    </w:lvl>
    <w:lvl w:ilvl="1">
      <w:start w:val="7"/>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9" w15:restartNumberingAfterBreak="0">
    <w:nsid w:val="375C05F6"/>
    <w:multiLevelType w:val="multilevel"/>
    <w:tmpl w:val="9B8CFB10"/>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 w15:restartNumberingAfterBreak="0">
    <w:nsid w:val="47C76FC3"/>
    <w:multiLevelType w:val="multilevel"/>
    <w:tmpl w:val="9C247964"/>
    <w:lvl w:ilvl="0">
      <w:start w:val="3"/>
      <w:numFmt w:val="decimal"/>
      <w:lvlText w:val="%1."/>
      <w:lvlJc w:val="left"/>
      <w:pPr>
        <w:ind w:left="360" w:hanging="360"/>
      </w:pPr>
    </w:lvl>
    <w:lvl w:ilvl="1">
      <w:start w:val="6"/>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1" w15:restartNumberingAfterBreak="0">
    <w:nsid w:val="4ACB0F33"/>
    <w:multiLevelType w:val="multilevel"/>
    <w:tmpl w:val="723022D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5B7E3FF1"/>
    <w:multiLevelType w:val="multilevel"/>
    <w:tmpl w:val="8996C49C"/>
    <w:lvl w:ilvl="0">
      <w:start w:val="4"/>
      <w:numFmt w:val="decimal"/>
      <w:lvlText w:val="%1."/>
      <w:lvlJc w:val="left"/>
      <w:pPr>
        <w:ind w:left="360" w:hanging="360"/>
      </w:p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223158F"/>
    <w:multiLevelType w:val="multilevel"/>
    <w:tmpl w:val="A12ED48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9"/>
  </w:num>
  <w:num w:numId="3">
    <w:abstractNumId w:val="6"/>
  </w:num>
  <w:num w:numId="4">
    <w:abstractNumId w:val="10"/>
  </w:num>
  <w:num w:numId="5">
    <w:abstractNumId w:val="8"/>
  </w:num>
  <w:num w:numId="6">
    <w:abstractNumId w:val="5"/>
  </w:num>
  <w:num w:numId="7">
    <w:abstractNumId w:val="12"/>
  </w:num>
  <w:num w:numId="8">
    <w:abstractNumId w:val="2"/>
  </w:num>
  <w:num w:numId="9">
    <w:abstractNumId w:val="4"/>
  </w:num>
  <w:num w:numId="10">
    <w:abstractNumId w:val="1"/>
  </w:num>
  <w:num w:numId="11">
    <w:abstractNumId w:val="3"/>
  </w:num>
  <w:num w:numId="12">
    <w:abstractNumId w:val="0"/>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D06"/>
    <w:rsid w:val="002A4C07"/>
    <w:rsid w:val="004D1BF6"/>
    <w:rsid w:val="00A43B05"/>
    <w:rsid w:val="00D16D0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59749"/>
  <w15:docId w15:val="{850D273A-01F7-4D81-97EC-A1CF7CEC4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qFormat/>
    <w:rsid w:val="00514727"/>
  </w:style>
  <w:style w:type="character" w:customStyle="1" w:styleId="FontStyle24">
    <w:name w:val="Font Style24"/>
    <w:qFormat/>
    <w:rsid w:val="00514727"/>
    <w:rPr>
      <w:rFonts w:ascii="Times New Roman" w:hAnsi="Times New Roman" w:cs="Times New Roman"/>
      <w:sz w:val="18"/>
      <w:szCs w:val="18"/>
    </w:rPr>
  </w:style>
  <w:style w:type="character" w:customStyle="1" w:styleId="FontStyle29">
    <w:name w:val="Font Style29"/>
    <w:qFormat/>
    <w:rsid w:val="00514727"/>
    <w:rPr>
      <w:rFonts w:ascii="Times New Roman" w:hAnsi="Times New Roman" w:cs="Times New Roman"/>
      <w:b/>
      <w:bCs/>
      <w:sz w:val="18"/>
      <w:szCs w:val="18"/>
    </w:rPr>
  </w:style>
  <w:style w:type="character" w:styleId="a3">
    <w:name w:val="Emphasis"/>
    <w:uiPriority w:val="20"/>
    <w:qFormat/>
    <w:rsid w:val="00514727"/>
    <w:rPr>
      <w:i/>
      <w:iCs/>
    </w:rPr>
  </w:style>
  <w:style w:type="character" w:customStyle="1" w:styleId="a4">
    <w:name w:val="Текст выноски Знак"/>
    <w:basedOn w:val="a0"/>
    <w:uiPriority w:val="99"/>
    <w:semiHidden/>
    <w:qFormat/>
    <w:rsid w:val="004F1D57"/>
    <w:rPr>
      <w:rFonts w:ascii="Segoe UI" w:hAnsi="Segoe UI" w:cs="Segoe UI"/>
      <w:sz w:val="18"/>
      <w:szCs w:val="18"/>
    </w:rPr>
  </w:style>
  <w:style w:type="character" w:customStyle="1" w:styleId="ListLabel1">
    <w:name w:val="ListLabel 1"/>
    <w:qFormat/>
    <w:rPr>
      <w:rFonts w:ascii="Times New Roman" w:hAnsi="Times New Roman"/>
      <w:sz w:val="24"/>
    </w:rPr>
  </w:style>
  <w:style w:type="character" w:customStyle="1" w:styleId="ListLabel2">
    <w:name w:val="ListLabel 2"/>
    <w:qFormat/>
    <w:rPr>
      <w:rFonts w:cs="Times New Roman"/>
      <w:sz w:val="20"/>
    </w:rPr>
  </w:style>
  <w:style w:type="character" w:customStyle="1" w:styleId="ListLabel3">
    <w:name w:val="ListLabel 3"/>
    <w:qFormat/>
    <w:rPr>
      <w:rFonts w:cs="Times New Roman"/>
      <w:sz w:val="20"/>
    </w:rPr>
  </w:style>
  <w:style w:type="character" w:customStyle="1" w:styleId="ListLabel4">
    <w:name w:val="ListLabel 4"/>
    <w:qFormat/>
    <w:rPr>
      <w:rFonts w:cs="Times New Roman"/>
      <w:sz w:val="20"/>
    </w:rPr>
  </w:style>
  <w:style w:type="character" w:customStyle="1" w:styleId="ListLabel5">
    <w:name w:val="ListLabel 5"/>
    <w:qFormat/>
    <w:rPr>
      <w:rFonts w:cs="Times New Roman"/>
      <w:sz w:val="20"/>
    </w:rPr>
  </w:style>
  <w:style w:type="character" w:customStyle="1" w:styleId="ListLabel6">
    <w:name w:val="ListLabel 6"/>
    <w:qFormat/>
    <w:rPr>
      <w:rFonts w:cs="Times New Roman"/>
      <w:sz w:val="20"/>
    </w:rPr>
  </w:style>
  <w:style w:type="character" w:customStyle="1" w:styleId="ListLabel7">
    <w:name w:val="ListLabel 7"/>
    <w:qFormat/>
    <w:rPr>
      <w:rFonts w:cs="Times New Roman"/>
      <w:sz w:val="20"/>
    </w:rPr>
  </w:style>
  <w:style w:type="character" w:customStyle="1" w:styleId="ListLabel8">
    <w:name w:val="ListLabel 8"/>
    <w:qFormat/>
    <w:rPr>
      <w:rFonts w:cs="Times New Roman"/>
      <w:sz w:val="20"/>
    </w:rPr>
  </w:style>
  <w:style w:type="character" w:customStyle="1" w:styleId="ListLabel9">
    <w:name w:val="ListLabel 9"/>
    <w:qFormat/>
    <w:rPr>
      <w:rFonts w:cs="Times New Roman"/>
      <w:sz w:val="20"/>
    </w:rPr>
  </w:style>
  <w:style w:type="character" w:customStyle="1" w:styleId="ListLabel10">
    <w:name w:val="ListLabel 10"/>
    <w:qFormat/>
    <w:rPr>
      <w:rFonts w:ascii="Times New Roman" w:hAnsi="Times New Roman"/>
      <w:sz w:val="24"/>
    </w:rPr>
  </w:style>
  <w:style w:type="character" w:customStyle="1" w:styleId="ListLabel11">
    <w:name w:val="ListLabel 11"/>
    <w:qFormat/>
    <w:rPr>
      <w:rFonts w:cs="Times New Roman"/>
      <w:sz w:val="20"/>
    </w:rPr>
  </w:style>
  <w:style w:type="character" w:customStyle="1" w:styleId="ListLabel12">
    <w:name w:val="ListLabel 12"/>
    <w:qFormat/>
    <w:rPr>
      <w:rFonts w:cs="Times New Roman"/>
      <w:sz w:val="20"/>
    </w:rPr>
  </w:style>
  <w:style w:type="character" w:customStyle="1" w:styleId="ListLabel13">
    <w:name w:val="ListLabel 13"/>
    <w:qFormat/>
    <w:rPr>
      <w:rFonts w:cs="Times New Roman"/>
      <w:sz w:val="20"/>
    </w:rPr>
  </w:style>
  <w:style w:type="character" w:customStyle="1" w:styleId="ListLabel14">
    <w:name w:val="ListLabel 14"/>
    <w:qFormat/>
    <w:rPr>
      <w:rFonts w:cs="Times New Roman"/>
      <w:sz w:val="20"/>
    </w:rPr>
  </w:style>
  <w:style w:type="character" w:customStyle="1" w:styleId="ListLabel15">
    <w:name w:val="ListLabel 15"/>
    <w:qFormat/>
    <w:rPr>
      <w:rFonts w:cs="Times New Roman"/>
      <w:sz w:val="20"/>
    </w:rPr>
  </w:style>
  <w:style w:type="character" w:customStyle="1" w:styleId="ListLabel16">
    <w:name w:val="ListLabel 16"/>
    <w:qFormat/>
    <w:rPr>
      <w:rFonts w:cs="Times New Roman"/>
      <w:sz w:val="20"/>
    </w:rPr>
  </w:style>
  <w:style w:type="character" w:customStyle="1" w:styleId="ListLabel17">
    <w:name w:val="ListLabel 17"/>
    <w:qFormat/>
    <w:rPr>
      <w:rFonts w:cs="Times New Roman"/>
      <w:sz w:val="20"/>
    </w:rPr>
  </w:style>
  <w:style w:type="character" w:customStyle="1" w:styleId="ListLabel18">
    <w:name w:val="ListLabel 18"/>
    <w:qFormat/>
    <w:rPr>
      <w:rFonts w:cs="Times New Roman"/>
      <w:sz w:val="20"/>
    </w:rPr>
  </w:style>
  <w:style w:type="character" w:customStyle="1" w:styleId="ListLabel19">
    <w:name w:val="ListLabel 19"/>
    <w:qFormat/>
    <w:rPr>
      <w:rFonts w:ascii="Times New Roman" w:hAnsi="Times New Roman"/>
      <w:sz w:val="24"/>
    </w:rPr>
  </w:style>
  <w:style w:type="character" w:customStyle="1" w:styleId="ListLabel20">
    <w:name w:val="ListLabel 20"/>
    <w:qFormat/>
    <w:rPr>
      <w:rFonts w:cs="Times New Roman"/>
      <w:sz w:val="20"/>
    </w:rPr>
  </w:style>
  <w:style w:type="character" w:customStyle="1" w:styleId="ListLabel21">
    <w:name w:val="ListLabel 21"/>
    <w:qFormat/>
    <w:rPr>
      <w:rFonts w:cs="Times New Roman"/>
      <w:sz w:val="20"/>
    </w:rPr>
  </w:style>
  <w:style w:type="character" w:customStyle="1" w:styleId="ListLabel22">
    <w:name w:val="ListLabel 22"/>
    <w:qFormat/>
    <w:rPr>
      <w:rFonts w:cs="Times New Roman"/>
      <w:sz w:val="20"/>
    </w:rPr>
  </w:style>
  <w:style w:type="character" w:customStyle="1" w:styleId="ListLabel23">
    <w:name w:val="ListLabel 23"/>
    <w:qFormat/>
    <w:rPr>
      <w:rFonts w:cs="Times New Roman"/>
      <w:sz w:val="20"/>
    </w:rPr>
  </w:style>
  <w:style w:type="character" w:customStyle="1" w:styleId="ListLabel24">
    <w:name w:val="ListLabel 24"/>
    <w:qFormat/>
    <w:rPr>
      <w:rFonts w:cs="Times New Roman"/>
      <w:sz w:val="20"/>
    </w:rPr>
  </w:style>
  <w:style w:type="character" w:customStyle="1" w:styleId="ListLabel25">
    <w:name w:val="ListLabel 25"/>
    <w:qFormat/>
    <w:rPr>
      <w:rFonts w:cs="Times New Roman"/>
      <w:sz w:val="20"/>
    </w:rPr>
  </w:style>
  <w:style w:type="character" w:customStyle="1" w:styleId="ListLabel26">
    <w:name w:val="ListLabel 26"/>
    <w:qFormat/>
    <w:rPr>
      <w:rFonts w:cs="Times New Roman"/>
      <w:sz w:val="20"/>
    </w:rPr>
  </w:style>
  <w:style w:type="character" w:customStyle="1" w:styleId="ListLabel27">
    <w:name w:val="ListLabel 27"/>
    <w:qFormat/>
    <w:rPr>
      <w:rFonts w:cs="Times New Roman"/>
      <w:sz w:val="20"/>
    </w:rPr>
  </w:style>
  <w:style w:type="character" w:customStyle="1" w:styleId="-">
    <w:name w:val="Интернет-ссылка"/>
    <w:rPr>
      <w:color w:val="000080"/>
      <w:u w:val="single"/>
    </w:rPr>
  </w:style>
  <w:style w:type="paragraph" w:styleId="a5">
    <w:name w:val="Title"/>
    <w:basedOn w:val="a"/>
    <w:next w:val="a6"/>
    <w:qFormat/>
    <w:pPr>
      <w:keepNext/>
      <w:spacing w:before="240" w:after="120"/>
    </w:pPr>
    <w:rPr>
      <w:rFonts w:ascii="Liberation Sans" w:eastAsia="Noto Sans CJK SC" w:hAnsi="Liberation Sans" w:cs="Lohit Devanagari"/>
      <w:sz w:val="28"/>
      <w:szCs w:val="28"/>
    </w:rPr>
  </w:style>
  <w:style w:type="paragraph" w:styleId="a6">
    <w:name w:val="Body Text"/>
    <w:basedOn w:val="a"/>
    <w:pPr>
      <w:spacing w:after="140" w:line="276" w:lineRule="auto"/>
    </w:pPr>
  </w:style>
  <w:style w:type="paragraph" w:styleId="a7">
    <w:name w:val="List"/>
    <w:basedOn w:val="a6"/>
    <w:rPr>
      <w:rFonts w:cs="Lohit Devanagari"/>
    </w:rPr>
  </w:style>
  <w:style w:type="paragraph" w:styleId="a8">
    <w:name w:val="caption"/>
    <w:basedOn w:val="a"/>
    <w:qFormat/>
    <w:pPr>
      <w:suppressLineNumbers/>
      <w:spacing w:before="120" w:after="120"/>
    </w:pPr>
    <w:rPr>
      <w:rFonts w:cs="Lohit Devanagari"/>
      <w:i/>
      <w:iCs/>
      <w:sz w:val="24"/>
      <w:szCs w:val="24"/>
    </w:rPr>
  </w:style>
  <w:style w:type="paragraph" w:styleId="a9">
    <w:name w:val="index heading"/>
    <w:basedOn w:val="a"/>
    <w:qFormat/>
    <w:pPr>
      <w:suppressLineNumbers/>
    </w:pPr>
    <w:rPr>
      <w:rFonts w:cs="Lohit Devanagari"/>
    </w:rPr>
  </w:style>
  <w:style w:type="paragraph" w:styleId="aa">
    <w:name w:val="Normal (Web)"/>
    <w:basedOn w:val="a"/>
    <w:uiPriority w:val="99"/>
    <w:qFormat/>
    <w:rsid w:val="00514727"/>
    <w:pPr>
      <w:suppressAutoHyphens/>
      <w:spacing w:before="280" w:after="119" w:line="240" w:lineRule="auto"/>
    </w:pPr>
    <w:rPr>
      <w:rFonts w:ascii="Times New Roman" w:eastAsia="Times New Roman" w:hAnsi="Times New Roman" w:cs="Times New Roman"/>
      <w:sz w:val="24"/>
      <w:szCs w:val="24"/>
      <w:lang w:eastAsia="ar-SA"/>
    </w:rPr>
  </w:style>
  <w:style w:type="paragraph" w:styleId="ab">
    <w:name w:val="List Paragraph"/>
    <w:basedOn w:val="a"/>
    <w:uiPriority w:val="99"/>
    <w:qFormat/>
    <w:rsid w:val="00514727"/>
    <w:pPr>
      <w:suppressAutoHyphens/>
      <w:spacing w:after="200" w:line="276" w:lineRule="auto"/>
      <w:ind w:left="720"/>
    </w:pPr>
    <w:rPr>
      <w:rFonts w:ascii="Calibri" w:eastAsia="Calibri" w:hAnsi="Calibri" w:cs="Times New Roman"/>
      <w:lang w:eastAsia="ar-SA"/>
    </w:rPr>
  </w:style>
  <w:style w:type="paragraph" w:customStyle="1" w:styleId="Style2">
    <w:name w:val="Style2"/>
    <w:basedOn w:val="a"/>
    <w:qFormat/>
    <w:rsid w:val="00514727"/>
    <w:pPr>
      <w:widowControl w:val="0"/>
      <w:spacing w:after="0" w:line="225" w:lineRule="exact"/>
      <w:ind w:firstLine="504"/>
      <w:jc w:val="both"/>
    </w:pPr>
    <w:rPr>
      <w:rFonts w:ascii="Times New Roman" w:eastAsia="Times New Roman" w:hAnsi="Times New Roman" w:cs="Times New Roman"/>
      <w:sz w:val="24"/>
      <w:szCs w:val="24"/>
      <w:lang w:eastAsia="ru-RU"/>
    </w:rPr>
  </w:style>
  <w:style w:type="paragraph" w:customStyle="1" w:styleId="Style5">
    <w:name w:val="Style5"/>
    <w:basedOn w:val="a"/>
    <w:qFormat/>
    <w:rsid w:val="00514727"/>
    <w:pPr>
      <w:widowControl w:val="0"/>
      <w:spacing w:after="0" w:line="230" w:lineRule="exact"/>
      <w:jc w:val="center"/>
    </w:pPr>
    <w:rPr>
      <w:rFonts w:ascii="Times New Roman" w:eastAsia="Times New Roman" w:hAnsi="Times New Roman" w:cs="Times New Roman"/>
      <w:sz w:val="24"/>
      <w:szCs w:val="24"/>
      <w:lang w:eastAsia="ru-RU"/>
    </w:rPr>
  </w:style>
  <w:style w:type="paragraph" w:customStyle="1" w:styleId="Style10">
    <w:name w:val="Style10"/>
    <w:basedOn w:val="a"/>
    <w:qFormat/>
    <w:rsid w:val="00514727"/>
    <w:pPr>
      <w:widowControl w:val="0"/>
      <w:spacing w:after="0" w:line="222" w:lineRule="exact"/>
      <w:ind w:firstLine="504"/>
      <w:jc w:val="both"/>
    </w:pPr>
    <w:rPr>
      <w:rFonts w:ascii="Times New Roman" w:eastAsia="Times New Roman" w:hAnsi="Times New Roman" w:cs="Times New Roman"/>
      <w:sz w:val="24"/>
      <w:szCs w:val="24"/>
      <w:lang w:eastAsia="ru-RU"/>
    </w:rPr>
  </w:style>
  <w:style w:type="paragraph" w:styleId="ac">
    <w:name w:val="Balloon Text"/>
    <w:basedOn w:val="a"/>
    <w:uiPriority w:val="99"/>
    <w:semiHidden/>
    <w:unhideWhenUsed/>
    <w:qFormat/>
    <w:rsid w:val="004F1D57"/>
    <w:pPr>
      <w:spacing w:after="0" w:line="240" w:lineRule="auto"/>
    </w:pPr>
    <w:rPr>
      <w:rFonts w:ascii="Segoe UI" w:hAnsi="Segoe UI" w:cs="Segoe UI"/>
      <w:sz w:val="18"/>
      <w:szCs w:val="18"/>
    </w:rPr>
  </w:style>
  <w:style w:type="paragraph" w:customStyle="1" w:styleId="ad">
    <w:name w:val="Содержимое таблицы"/>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mini.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ini.1obraz.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BA32A-DDBB-498B-85C4-9EB868BD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11</Pages>
  <Words>5083</Words>
  <Characters>28976</Characters>
  <Application>Microsoft Office Word</Application>
  <DocSecurity>0</DocSecurity>
  <Lines>241</Lines>
  <Paragraphs>67</Paragraphs>
  <ScaleCrop>false</ScaleCrop>
  <Company/>
  <LinksUpToDate>false</LinksUpToDate>
  <CharactersWithSpaces>33992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Елена Дьяченко</cp:lastModifiedBy>
  <cp:revision>39</cp:revision>
  <cp:lastPrinted>2021-09-07T06:26:00Z</cp:lastPrinted>
  <dcterms:created xsi:type="dcterms:W3CDTF">2018-11-22T05:13:00Z</dcterms:created>
  <dcterms:modified xsi:type="dcterms:W3CDTF">2021-09-07T06:28:00Z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